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comments.xml" ContentType="application/vnd.openxmlformats-officedocument.wordprocessingml.comments+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F9" w:rsidRDefault="008328F9">
      <w:r>
        <w:rPr>
          <w:rFonts w:ascii="Times New Roman" w:hAnsi="Times New Roman" w:cs="Times New Roman"/>
          <w:b/>
          <w:noProof/>
          <w:color w:val="974705"/>
          <w:sz w:val="24"/>
          <w:szCs w:val="24"/>
          <w:lang w:eastAsia="tr-TR"/>
        </w:rPr>
        <w:drawing>
          <wp:anchor distT="0" distB="0" distL="114300" distR="114300" simplePos="0" relativeHeight="251659264" behindDoc="1" locked="0" layoutInCell="1" allowOverlap="1" wp14:anchorId="739D04F4" wp14:editId="69D3EF56">
            <wp:simplePos x="0" y="0"/>
            <wp:positionH relativeFrom="page">
              <wp:posOffset>198755</wp:posOffset>
            </wp:positionH>
            <wp:positionV relativeFrom="paragraph">
              <wp:posOffset>-35678</wp:posOffset>
            </wp:positionV>
            <wp:extent cx="7019582" cy="14917479"/>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9582" cy="149174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8F9" w:rsidRDefault="008328F9"/>
    <w:p w:rsidR="008328F9" w:rsidRDefault="008328F9"/>
    <w:p w:rsidR="008328F9" w:rsidRDefault="008328F9"/>
    <w:p w:rsidR="008328F9" w:rsidRDefault="008328F9"/>
    <w:p w:rsidR="008328F9" w:rsidRDefault="008328F9">
      <w:r>
        <w:rPr>
          <w:noProof/>
          <w:lang w:eastAsia="tr-TR"/>
        </w:rPr>
        <mc:AlternateContent>
          <mc:Choice Requires="wps">
            <w:drawing>
              <wp:anchor distT="0" distB="0" distL="114300" distR="114300" simplePos="0" relativeHeight="251661312" behindDoc="0" locked="0" layoutInCell="1" allowOverlap="1" wp14:anchorId="0291A943" wp14:editId="29171BD9">
                <wp:simplePos x="0" y="0"/>
                <wp:positionH relativeFrom="column">
                  <wp:posOffset>1800875</wp:posOffset>
                </wp:positionH>
                <wp:positionV relativeFrom="paragraph">
                  <wp:posOffset>8152</wp:posOffset>
                </wp:positionV>
                <wp:extent cx="4518025" cy="4008474"/>
                <wp:effectExtent l="0" t="0" r="15875" b="1143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4008474"/>
                        </a:xfrm>
                        <a:prstGeom prst="rect">
                          <a:avLst/>
                        </a:prstGeom>
                        <a:solidFill>
                          <a:srgbClr val="FFFFFF"/>
                        </a:solidFill>
                        <a:ln w="9525">
                          <a:solidFill>
                            <a:srgbClr val="000000"/>
                          </a:solidFill>
                          <a:miter lim="800000"/>
                          <a:headEnd/>
                          <a:tailEnd/>
                        </a:ln>
                      </wps:spPr>
                      <wps:txbx>
                        <w:txbxContent>
                          <w:p w:rsidR="006709F4" w:rsidRDefault="006709F4" w:rsidP="008328F9">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NAZİLLİ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rsidR="006709F4" w:rsidRPr="00D43D74" w:rsidRDefault="006709F4" w:rsidP="008328F9">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6709F4" w:rsidRPr="00D43D74" w:rsidRDefault="006709F4" w:rsidP="008328F9">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NAZİLLİ 50. YIL MESLEKİ VE TEKNİK ANADOLU LİSESİ</w:t>
                            </w:r>
                          </w:p>
                          <w:p w:rsidR="006709F4" w:rsidRDefault="006709F4" w:rsidP="008328F9">
                            <w:pPr>
                              <w:jc w:val="cente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2024-2028 STRATEJİK PLANI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41.8pt;margin-top:.65pt;width:355.75pt;height:3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">
                <v:textbox>
                  <w:txbxContent>
                    <w:p w:rsidR="006709F4" w:rsidRDefault="006709F4" w:rsidP="008328F9">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NAZİLLİ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rsidR="006709F4" w:rsidRPr="00D43D74" w:rsidRDefault="006709F4" w:rsidP="008328F9">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6709F4" w:rsidRPr="00D43D74" w:rsidRDefault="006709F4" w:rsidP="008328F9">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NAZİLLİ 50. YIL MESLEKİ VE TEKNİK ANADOLU LİSESİ</w:t>
                      </w:r>
                    </w:p>
                    <w:p w:rsidR="006709F4" w:rsidRDefault="006709F4" w:rsidP="008328F9">
                      <w:pPr>
                        <w:jc w:val="cente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2024-2028 STRATEJİK PLANI</w:t>
                      </w:r>
                    </w:p>
                  </w:txbxContent>
                </v:textbox>
              </v:shape>
            </w:pict>
          </mc:Fallback>
        </mc:AlternateContent>
      </w:r>
    </w:p>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r w:rsidRPr="0007479A">
        <w:rPr>
          <w:rFonts w:ascii="Times New Roman" w:hAnsi="Times New Roman" w:cs="Times New Roman"/>
          <w:b/>
          <w:noProof/>
          <w:color w:val="974705"/>
          <w:sz w:val="24"/>
          <w:szCs w:val="24"/>
          <w:lang w:eastAsia="tr-TR"/>
        </w:rPr>
        <w:lastRenderedPageBreak/>
        <w:drawing>
          <wp:anchor distT="0" distB="0" distL="114300" distR="114300" simplePos="0" relativeHeight="251663360" behindDoc="0" locked="0" layoutInCell="1" allowOverlap="1" wp14:anchorId="769429A0" wp14:editId="2D0DCF25">
            <wp:simplePos x="0" y="0"/>
            <wp:positionH relativeFrom="column">
              <wp:posOffset>-331078</wp:posOffset>
            </wp:positionH>
            <wp:positionV relativeFrom="paragraph">
              <wp:posOffset>283889</wp:posOffset>
            </wp:positionV>
            <wp:extent cx="6268018" cy="4986670"/>
            <wp:effectExtent l="323850" t="323850" r="323850" b="328295"/>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8" cstate="print"/>
                    <a:srcRect/>
                    <a:stretch>
                      <a:fillRect/>
                    </a:stretch>
                  </pic:blipFill>
                  <pic:spPr bwMode="auto">
                    <a:xfrm>
                      <a:off x="0" y="0"/>
                      <a:ext cx="6253416" cy="497505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r w:rsidRPr="0007479A">
        <w:rPr>
          <w:rFonts w:ascii="Times New Roman" w:hAnsi="Times New Roman" w:cs="Times New Roman"/>
          <w:noProof/>
          <w:sz w:val="24"/>
          <w:szCs w:val="24"/>
          <w:lang w:eastAsia="tr-TR"/>
        </w:rPr>
        <w:drawing>
          <wp:inline distT="0" distB="0" distL="0" distR="0" wp14:anchorId="05D08733" wp14:editId="2BDF7151">
            <wp:extent cx="6188149" cy="1285630"/>
            <wp:effectExtent l="0" t="0" r="3175"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149" cy="1285630"/>
                    </a:xfrm>
                    <a:prstGeom prst="rect">
                      <a:avLst/>
                    </a:prstGeom>
                  </pic:spPr>
                </pic:pic>
              </a:graphicData>
            </a:graphic>
          </wp:inline>
        </w:drawing>
      </w:r>
    </w:p>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6709F4">
      <w:r>
        <w:rPr>
          <w:noProof/>
          <w:lang w:eastAsia="tr-TR"/>
        </w:rPr>
        <w:drawing>
          <wp:inline distT="0" distB="0" distL="0" distR="0" wp14:anchorId="5B417616" wp14:editId="795C10F1">
            <wp:extent cx="5685182" cy="2930321"/>
            <wp:effectExtent l="0" t="0" r="0" b="3810"/>
            <wp:docPr id="3" name="Resim 3" descr="C:\Users\Tnc\Desktop\S.ÇELİK\STRATEJİK PLAN 2024-2028\Fülay Müdür Fotoğra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c\Desktop\S.ÇELİK\STRATEJİK PLAN 2024-2028\Fülay Müdür Fotoğraf.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1647" cy="2933653"/>
                    </a:xfrm>
                    <a:prstGeom prst="rect">
                      <a:avLst/>
                    </a:prstGeom>
                    <a:noFill/>
                    <a:ln>
                      <a:noFill/>
                    </a:ln>
                  </pic:spPr>
                </pic:pic>
              </a:graphicData>
            </a:graphic>
          </wp:inline>
        </w:drawing>
      </w:r>
    </w:p>
    <w:p w:rsidR="006709F4" w:rsidRPr="001B7F8E" w:rsidRDefault="006709F4" w:rsidP="006709F4">
      <w:pPr>
        <w:jc w:val="both"/>
        <w:rPr>
          <w:rFonts w:ascii="Times New Roman" w:hAnsi="Times New Roman" w:cs="Times New Roman"/>
        </w:rPr>
      </w:pPr>
      <w:r w:rsidRPr="001B7F8E">
        <w:rPr>
          <w:rFonts w:ascii="Times New Roman" w:hAnsi="Times New Roman" w:cs="Times New Roman"/>
        </w:rPr>
        <w:t>Bir kurumun varlığı ve bekasının yanında kurumun tarihinde periyodik bir yükselme grafiği var ise o kurumun standartlar çerçevesinde gelişme gösterdiğini belirtmektedir. Ancak gelişmelerin hiçbiri tesadüfi değildir. Sağlıklı gelişmelerin temelinde bir plan ve bu plana sadık kalma, güncelliği koruma, sorunlar ve durumlar karşısında pratik ve akılcı çözümlerin yanında ezberlenmiş şablonlar yerine öznel koşullar tahlil edilerek hedefler belirlenmeli ve bu hedeflere varacak tanımlamalar yapılmalıdır.</w:t>
      </w:r>
    </w:p>
    <w:p w:rsidR="006709F4" w:rsidRPr="001B7F8E" w:rsidRDefault="006709F4" w:rsidP="006709F4">
      <w:pPr>
        <w:jc w:val="both"/>
        <w:rPr>
          <w:rFonts w:ascii="Times New Roman" w:hAnsi="Times New Roman" w:cs="Times New Roman"/>
        </w:rPr>
      </w:pPr>
      <w:r w:rsidRPr="001B7F8E">
        <w:rPr>
          <w:rFonts w:ascii="Times New Roman" w:hAnsi="Times New Roman" w:cs="Times New Roman"/>
        </w:rPr>
        <w:t>İşte bu sebeple bir kurum için stratejik plan elzem bir durum teşkil etmektedir. Bir kurum stratejik plan oluşturulurken kurumumun uzun, orta ve kısa vade hedeflerini belirlemesi gerekmektedir.  Bu hedefler çerçevesinde çalışmalarımızı yürütmeliyiz. Çünkü kurumumuzun çıktıları aynı zamanda toplumumuzun kalitesini belirlemekte önemli rol oynamaktadır.</w:t>
      </w:r>
    </w:p>
    <w:p w:rsidR="006709F4" w:rsidRPr="001B7F8E" w:rsidRDefault="006709F4" w:rsidP="006709F4">
      <w:pPr>
        <w:jc w:val="both"/>
        <w:rPr>
          <w:rFonts w:ascii="Times New Roman" w:hAnsi="Times New Roman" w:cs="Times New Roman"/>
        </w:rPr>
      </w:pPr>
      <w:r w:rsidRPr="001B7F8E">
        <w:rPr>
          <w:rFonts w:ascii="Times New Roman" w:hAnsi="Times New Roman" w:cs="Times New Roman"/>
        </w:rPr>
        <w:t xml:space="preserve">50. Yıl Mesleki ve Teknik Anadolu Lisesi olarak, kurumumuzun insan yetiştiren, hatta okul türü olarak meslek lisesi olmamız sebebiyle yetiştirdiğimiz bireylerin toplumumuzun bel kemiğini oluşturduğuna inanmaktayız. Bu sebeple yetiştirdiğimiz bireylerin kalitesine önem vermekteyiz. Çünkü kaliteli birey; kaliteli iş, kaliteli üretim, kaliteli hizmet, üretim bolluğu ve refah düzeyi yüksek toplum demektir. Yetiştirdiğimiz bireylerin donanımlı bir şekilde okulumuzdan mezun olup toplumun ihtiyaçlarını karşılaması en temel hedeflerimizden bir tanesidir. </w:t>
      </w:r>
    </w:p>
    <w:p w:rsidR="006709F4" w:rsidRPr="001B7F8E" w:rsidRDefault="006709F4" w:rsidP="006709F4">
      <w:pPr>
        <w:jc w:val="both"/>
        <w:rPr>
          <w:rFonts w:ascii="Times New Roman" w:hAnsi="Times New Roman" w:cs="Times New Roman"/>
        </w:rPr>
      </w:pPr>
      <w:r w:rsidRPr="001B7F8E">
        <w:rPr>
          <w:rFonts w:ascii="Times New Roman" w:hAnsi="Times New Roman" w:cs="Times New Roman"/>
        </w:rPr>
        <w:t xml:space="preserve">Kurum olarak yine, stratejik planlarımızı oluştururken aynı zamanda elimizdeki maddi ve manevi </w:t>
      </w:r>
      <w:proofErr w:type="gramStart"/>
      <w:r w:rsidRPr="001B7F8E">
        <w:rPr>
          <w:rFonts w:ascii="Times New Roman" w:hAnsi="Times New Roman" w:cs="Times New Roman"/>
        </w:rPr>
        <w:t>imkanlarımızı</w:t>
      </w:r>
      <w:proofErr w:type="gramEnd"/>
      <w:r w:rsidRPr="001B7F8E">
        <w:rPr>
          <w:rFonts w:ascii="Times New Roman" w:hAnsi="Times New Roman" w:cs="Times New Roman"/>
        </w:rPr>
        <w:t xml:space="preserve"> en iyi, en verimli şekilde kullanmayı amaçlamaktayız. Paydaşlarımızla sürekli diyalog halinde olup, fikir paylaşımlarında bulunarak güncel kalmak, günün şartlarına uygun şekilde gerekli yenilikleri yaparak kaynaklarımızı en doğru biçimde kullanmaktayız.</w:t>
      </w:r>
    </w:p>
    <w:p w:rsidR="006709F4" w:rsidRPr="001B7F8E" w:rsidRDefault="006709F4" w:rsidP="006709F4">
      <w:pPr>
        <w:jc w:val="both"/>
        <w:rPr>
          <w:rFonts w:ascii="Times New Roman" w:hAnsi="Times New Roman" w:cs="Times New Roman"/>
        </w:rPr>
      </w:pPr>
      <w:r w:rsidRPr="001B7F8E">
        <w:rPr>
          <w:rFonts w:ascii="Times New Roman" w:hAnsi="Times New Roman" w:cs="Times New Roman"/>
        </w:rPr>
        <w:t xml:space="preserve">Kurumumuzun bundan önceki stratejik planlarının verimliliğini tespit ettik. Oluşturduğumuz bu yeni stratejik planın önümüzdeki süreçte gelişimimizde önemli rol oynayacağına inanıyorum. </w:t>
      </w:r>
    </w:p>
    <w:p w:rsidR="001B7F8E" w:rsidRPr="001B7F8E" w:rsidRDefault="006709F4" w:rsidP="001B7F8E">
      <w:pPr>
        <w:jc w:val="both"/>
        <w:rPr>
          <w:rFonts w:ascii="Times New Roman" w:hAnsi="Times New Roman" w:cs="Times New Roman"/>
        </w:rPr>
      </w:pPr>
      <w:r w:rsidRPr="001B7F8E">
        <w:rPr>
          <w:rFonts w:ascii="Times New Roman" w:hAnsi="Times New Roman" w:cs="Times New Roman"/>
        </w:rPr>
        <w:t xml:space="preserve">Stratejik planımızın oluşmasında emeği geçen tüm okul ekibimize ve </w:t>
      </w:r>
      <w:r w:rsidR="001B7F8E" w:rsidRPr="001B7F8E">
        <w:rPr>
          <w:rFonts w:ascii="Times New Roman" w:hAnsi="Times New Roman" w:cs="Times New Roman"/>
        </w:rPr>
        <w:t>paydaşlarımıza teşekkür ederiz.</w:t>
      </w:r>
    </w:p>
    <w:p w:rsidR="006709F4" w:rsidRPr="001B7F8E" w:rsidRDefault="006709F4" w:rsidP="001B7F8E">
      <w:pPr>
        <w:pStyle w:val="AralkYok"/>
        <w:ind w:left="4956" w:firstLine="708"/>
        <w:jc w:val="center"/>
      </w:pPr>
      <w:proofErr w:type="spellStart"/>
      <w:r w:rsidRPr="001B7F8E">
        <w:t>Fülay</w:t>
      </w:r>
      <w:proofErr w:type="spellEnd"/>
      <w:r w:rsidRPr="001B7F8E">
        <w:t xml:space="preserve"> KÜÇÜKOĞLU</w:t>
      </w:r>
    </w:p>
    <w:p w:rsidR="008328F9" w:rsidRPr="001B7F8E" w:rsidRDefault="001B7F8E" w:rsidP="001B7F8E">
      <w:pPr>
        <w:pStyle w:val="AralkYok"/>
        <w:ind w:left="6372"/>
      </w:pPr>
      <w:r w:rsidRPr="001B7F8E">
        <w:t xml:space="preserve">           </w:t>
      </w:r>
      <w:r w:rsidR="006709F4" w:rsidRPr="001B7F8E">
        <w:t>Okul Müdürü</w:t>
      </w:r>
    </w:p>
    <w:p w:rsidR="001B7F8E" w:rsidRDefault="001B7F8E" w:rsidP="001B7F8E">
      <w:pPr>
        <w:pStyle w:val="AralkYok"/>
        <w:jc w:val="right"/>
        <w:rPr>
          <w:sz w:val="20"/>
          <w:szCs w:val="20"/>
        </w:rPr>
      </w:pPr>
    </w:p>
    <w:p w:rsidR="001B7F8E" w:rsidRDefault="001B7F8E" w:rsidP="001B7F8E">
      <w:pPr>
        <w:pStyle w:val="AralkYok"/>
        <w:jc w:val="right"/>
        <w:rPr>
          <w:sz w:val="20"/>
          <w:szCs w:val="20"/>
        </w:rPr>
      </w:pPr>
    </w:p>
    <w:p w:rsidR="001B7F8E" w:rsidRPr="001B7F8E" w:rsidRDefault="001B7F8E" w:rsidP="001B7F8E">
      <w:pPr>
        <w:pStyle w:val="AralkYok"/>
        <w:jc w:val="right"/>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8328F9" w:rsidRPr="0007479A" w:rsidTr="00567C55">
        <w:tc>
          <w:tcPr>
            <w:tcW w:w="8053" w:type="dxa"/>
          </w:tcPr>
          <w:p w:rsidR="008328F9" w:rsidRPr="00895758" w:rsidRDefault="008328F9" w:rsidP="00567C55">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rsidR="008328F9" w:rsidRPr="00895758" w:rsidRDefault="008328F9" w:rsidP="00567C55">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328F9" w:rsidRPr="0007479A" w:rsidTr="00567C55">
        <w:tc>
          <w:tcPr>
            <w:tcW w:w="8053" w:type="dxa"/>
          </w:tcPr>
          <w:p w:rsidR="008328F9" w:rsidRPr="001C0237" w:rsidRDefault="008328F9" w:rsidP="00567C55">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328F9" w:rsidRPr="001C0237" w:rsidRDefault="008328F9" w:rsidP="00567C55">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8328F9" w:rsidRPr="0007479A" w:rsidTr="00567C55">
        <w:tc>
          <w:tcPr>
            <w:tcW w:w="8053" w:type="dxa"/>
          </w:tcPr>
          <w:p w:rsidR="008328F9" w:rsidRPr="001C0237" w:rsidRDefault="008328F9" w:rsidP="00567C55">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8328F9" w:rsidRPr="001C0237" w:rsidRDefault="008328F9" w:rsidP="00567C55">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8328F9" w:rsidRPr="0007479A" w:rsidTr="00567C55">
        <w:tc>
          <w:tcPr>
            <w:tcW w:w="8053" w:type="dxa"/>
          </w:tcPr>
          <w:p w:rsidR="008328F9" w:rsidRPr="001C0237" w:rsidRDefault="008328F9" w:rsidP="00567C55">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8328F9" w:rsidRPr="001C0237" w:rsidRDefault="008328F9" w:rsidP="00567C55">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8328F9" w:rsidRPr="0007479A" w:rsidTr="00567C55">
        <w:tc>
          <w:tcPr>
            <w:tcW w:w="8053" w:type="dxa"/>
          </w:tcPr>
          <w:p w:rsidR="008328F9" w:rsidRPr="001C0237" w:rsidRDefault="008328F9" w:rsidP="00567C55">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8328F9" w:rsidRPr="001C0237" w:rsidRDefault="008328F9" w:rsidP="00567C55">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8328F9" w:rsidRPr="0007479A" w:rsidTr="00567C55">
        <w:tc>
          <w:tcPr>
            <w:tcW w:w="8053" w:type="dxa"/>
          </w:tcPr>
          <w:p w:rsidR="008328F9" w:rsidRPr="001C0237" w:rsidRDefault="006A1E96" w:rsidP="00567C55">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8328F9" w:rsidRPr="001C0237">
                <w:rPr>
                  <w:rFonts w:ascii="Times New Roman" w:hAnsi="Times New Roman" w:cs="Times New Roman"/>
                  <w:noProof/>
                  <w:color w:val="FF0000"/>
                </w:rPr>
                <w:t>TANIMLAR</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8328F9" w:rsidRPr="0007479A" w:rsidTr="00567C55">
        <w:tc>
          <w:tcPr>
            <w:tcW w:w="8053" w:type="dxa"/>
          </w:tcPr>
          <w:p w:rsidR="008328F9" w:rsidRPr="001C0237" w:rsidRDefault="006A1E96" w:rsidP="00567C55">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8328F9" w:rsidRPr="001C0237">
                <w:rPr>
                  <w:rFonts w:ascii="Times New Roman" w:hAnsi="Times New Roman" w:cs="Times New Roman"/>
                  <w:noProof/>
                  <w:color w:val="FF0000"/>
                </w:rPr>
                <w:t>GİRİŞ</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8328F9" w:rsidRPr="0007479A" w:rsidTr="00567C55">
        <w:tc>
          <w:tcPr>
            <w:tcW w:w="8053" w:type="dxa"/>
          </w:tcPr>
          <w:p w:rsidR="008328F9" w:rsidRPr="001C0237" w:rsidRDefault="008328F9" w:rsidP="00567C55">
            <w:pPr>
              <w:pStyle w:val="T1"/>
              <w:widowControl/>
              <w:numPr>
                <w:ilvl w:val="0"/>
                <w:numId w:val="1"/>
              </w:numPr>
              <w:tabs>
                <w:tab w:val="left" w:pos="420"/>
                <w:tab w:val="left" w:leader="dot" w:pos="9087"/>
              </w:tabs>
              <w:autoSpaceDE/>
              <w:autoSpaceDN/>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8328F9" w:rsidRPr="0007479A" w:rsidTr="00567C55">
        <w:tc>
          <w:tcPr>
            <w:tcW w:w="8053" w:type="dxa"/>
          </w:tcPr>
          <w:p w:rsidR="008328F9" w:rsidRPr="001C0237" w:rsidRDefault="006A1E96" w:rsidP="00567C55">
            <w:pPr>
              <w:pStyle w:val="T2"/>
              <w:widowControl/>
              <w:numPr>
                <w:ilvl w:val="0"/>
                <w:numId w:val="2"/>
              </w:numPr>
              <w:tabs>
                <w:tab w:val="left" w:pos="703"/>
                <w:tab w:val="left" w:leader="dot" w:pos="9077"/>
              </w:tabs>
              <w:autoSpaceDE/>
              <w:autoSpaceDN/>
              <w:spacing w:before="0" w:line="276" w:lineRule="auto"/>
              <w:rPr>
                <w:rFonts w:ascii="Times New Roman" w:hAnsi="Times New Roman" w:cs="Times New Roman"/>
                <w:noProof/>
                <w:color w:val="FF0000"/>
              </w:rPr>
            </w:pPr>
            <w:hyperlink w:anchor="_bookmark12" w:history="1">
              <w:r w:rsidR="008328F9" w:rsidRPr="001C0237">
                <w:rPr>
                  <w:rFonts w:ascii="Times New Roman" w:hAnsi="Times New Roman" w:cs="Times New Roman"/>
                  <w:noProof/>
                  <w:color w:val="FF0000"/>
                </w:rPr>
                <w:t>Strateji Geliştirme Kurulu</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8328F9" w:rsidRPr="0007479A" w:rsidTr="00567C55">
        <w:tc>
          <w:tcPr>
            <w:tcW w:w="8053" w:type="dxa"/>
          </w:tcPr>
          <w:p w:rsidR="008328F9" w:rsidRPr="001C0237" w:rsidRDefault="006A1E96" w:rsidP="00567C55">
            <w:pPr>
              <w:pStyle w:val="T2"/>
              <w:widowControl/>
              <w:numPr>
                <w:ilvl w:val="0"/>
                <w:numId w:val="2"/>
              </w:numPr>
              <w:tabs>
                <w:tab w:val="left" w:pos="703"/>
                <w:tab w:val="left" w:leader="dot" w:pos="9077"/>
              </w:tabs>
              <w:autoSpaceDE/>
              <w:autoSpaceDN/>
              <w:spacing w:before="0" w:line="276" w:lineRule="auto"/>
              <w:rPr>
                <w:rFonts w:ascii="Times New Roman" w:hAnsi="Times New Roman" w:cs="Times New Roman"/>
                <w:noProof/>
                <w:color w:val="FF0000"/>
              </w:rPr>
            </w:pPr>
            <w:hyperlink w:anchor="_bookmark13" w:history="1">
              <w:r w:rsidR="008328F9" w:rsidRPr="001C0237">
                <w:rPr>
                  <w:rFonts w:ascii="Times New Roman" w:hAnsi="Times New Roman" w:cs="Times New Roman"/>
                  <w:noProof/>
                  <w:color w:val="FF0000"/>
                </w:rPr>
                <w:t>Stratejik Plan Hazırlama Ekibi</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8328F9" w:rsidRPr="0007479A" w:rsidTr="00567C55">
        <w:tc>
          <w:tcPr>
            <w:tcW w:w="8053" w:type="dxa"/>
          </w:tcPr>
          <w:p w:rsidR="008328F9" w:rsidRPr="001C0237" w:rsidRDefault="008328F9" w:rsidP="00567C55">
            <w:pPr>
              <w:pStyle w:val="T1"/>
              <w:widowControl/>
              <w:numPr>
                <w:ilvl w:val="0"/>
                <w:numId w:val="1"/>
              </w:numPr>
              <w:tabs>
                <w:tab w:val="left" w:pos="420"/>
                <w:tab w:val="left" w:leader="dot" w:pos="8967"/>
              </w:tabs>
              <w:autoSpaceDE/>
              <w:autoSpaceDN/>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8328F9" w:rsidRPr="0007479A" w:rsidTr="00567C55">
        <w:tc>
          <w:tcPr>
            <w:tcW w:w="8053" w:type="dxa"/>
          </w:tcPr>
          <w:p w:rsidR="008328F9" w:rsidRPr="001C0237" w:rsidRDefault="006A1E96" w:rsidP="00567C55">
            <w:pPr>
              <w:pStyle w:val="T1"/>
              <w:widowControl/>
              <w:numPr>
                <w:ilvl w:val="1"/>
                <w:numId w:val="1"/>
              </w:numPr>
              <w:tabs>
                <w:tab w:val="left" w:pos="420"/>
                <w:tab w:val="left" w:leader="dot" w:pos="8967"/>
              </w:tabs>
              <w:autoSpaceDE/>
              <w:autoSpaceDN/>
              <w:spacing w:before="0" w:line="276" w:lineRule="auto"/>
              <w:rPr>
                <w:rFonts w:ascii="Times New Roman" w:hAnsi="Times New Roman" w:cs="Times New Roman"/>
                <w:b w:val="0"/>
                <w:noProof/>
                <w:color w:val="FF0000"/>
              </w:rPr>
            </w:pPr>
            <w:hyperlink w:anchor="_bookmark18" w:history="1">
              <w:r w:rsidR="008328F9" w:rsidRPr="001C0237">
                <w:rPr>
                  <w:rFonts w:ascii="Times New Roman" w:hAnsi="Times New Roman" w:cs="Times New Roman"/>
                  <w:b w:val="0"/>
                  <w:noProof/>
                  <w:color w:val="FF0000"/>
                </w:rPr>
                <w:t>Kurumsal Tarihçe</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8328F9" w:rsidRPr="0007479A" w:rsidTr="00567C55">
        <w:tc>
          <w:tcPr>
            <w:tcW w:w="8053" w:type="dxa"/>
          </w:tcPr>
          <w:p w:rsidR="008328F9" w:rsidRPr="001C0237" w:rsidRDefault="006A1E96" w:rsidP="00567C55">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19" w:history="1">
              <w:r w:rsidR="008328F9" w:rsidRPr="001C0237">
                <w:rPr>
                  <w:rFonts w:ascii="Times New Roman" w:hAnsi="Times New Roman" w:cs="Times New Roman"/>
                  <w:noProof/>
                  <w:color w:val="FF0000"/>
                </w:rPr>
                <w:t>Uygulanmakta Olan Stratejik Planın Değerlendirilmesi</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8328F9" w:rsidRPr="0007479A" w:rsidTr="00567C55">
        <w:tc>
          <w:tcPr>
            <w:tcW w:w="8053" w:type="dxa"/>
          </w:tcPr>
          <w:p w:rsidR="008328F9" w:rsidRPr="001C0237" w:rsidRDefault="006A1E96" w:rsidP="00567C55">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25" w:history="1">
              <w:r w:rsidR="008328F9" w:rsidRPr="001C0237">
                <w:rPr>
                  <w:rFonts w:ascii="Times New Roman" w:hAnsi="Times New Roman" w:cs="Times New Roman"/>
                  <w:noProof/>
                  <w:color w:val="FF0000"/>
                </w:rPr>
                <w:t>Faaliyet Alanları ile Ürün ve Hizmetlerin Belirlenmesi</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8328F9" w:rsidRPr="0007479A" w:rsidTr="00567C55">
        <w:tc>
          <w:tcPr>
            <w:tcW w:w="8053" w:type="dxa"/>
          </w:tcPr>
          <w:p w:rsidR="008328F9" w:rsidRPr="001C0237" w:rsidRDefault="006A1E96" w:rsidP="00567C55">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27" w:history="1">
              <w:r w:rsidR="008328F9" w:rsidRPr="001C0237">
                <w:rPr>
                  <w:rFonts w:ascii="Times New Roman" w:hAnsi="Times New Roman" w:cs="Times New Roman"/>
                  <w:noProof/>
                  <w:color w:val="FF0000"/>
                </w:rPr>
                <w:t>Paydaş Analizi</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8328F9" w:rsidRPr="0007479A" w:rsidTr="00567C55">
        <w:tc>
          <w:tcPr>
            <w:tcW w:w="8053" w:type="dxa"/>
          </w:tcPr>
          <w:p w:rsidR="008328F9" w:rsidRPr="001C0237" w:rsidRDefault="006A1E96" w:rsidP="00567C55">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32" w:history="1">
              <w:r w:rsidR="008328F9" w:rsidRPr="001C0237">
                <w:rPr>
                  <w:rFonts w:ascii="Times New Roman" w:hAnsi="Times New Roman" w:cs="Times New Roman"/>
                  <w:noProof/>
                  <w:color w:val="FF0000"/>
                </w:rPr>
                <w:t>Kuruluş İçi Analiz</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8328F9" w:rsidRPr="0007479A" w:rsidTr="00567C55">
        <w:tc>
          <w:tcPr>
            <w:tcW w:w="8053" w:type="dxa"/>
          </w:tcPr>
          <w:p w:rsidR="008328F9" w:rsidRPr="001C0237" w:rsidRDefault="006A1E96" w:rsidP="00567C55">
            <w:pPr>
              <w:pStyle w:val="T2"/>
              <w:widowControl/>
              <w:numPr>
                <w:ilvl w:val="1"/>
                <w:numId w:val="1"/>
              </w:numPr>
              <w:tabs>
                <w:tab w:val="left" w:leader="dot" w:pos="8957"/>
              </w:tabs>
              <w:autoSpaceDE/>
              <w:autoSpaceDN/>
              <w:spacing w:before="0" w:line="276" w:lineRule="auto"/>
              <w:rPr>
                <w:rFonts w:ascii="Times New Roman" w:hAnsi="Times New Roman" w:cs="Times New Roman"/>
                <w:noProof/>
                <w:color w:val="FF0000"/>
              </w:rPr>
            </w:pPr>
            <w:hyperlink w:anchor="_bookmark39" w:history="1">
              <w:r w:rsidR="008328F9" w:rsidRPr="001C0237">
                <w:rPr>
                  <w:rFonts w:ascii="Times New Roman" w:hAnsi="Times New Roman" w:cs="Times New Roman"/>
                  <w:noProof/>
                  <w:color w:val="FF0000"/>
                </w:rPr>
                <w:t>GZFT Analizi</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8328F9" w:rsidRPr="0007479A" w:rsidTr="00567C55">
        <w:tc>
          <w:tcPr>
            <w:tcW w:w="8053" w:type="dxa"/>
          </w:tcPr>
          <w:p w:rsidR="008328F9" w:rsidRPr="001C0237" w:rsidRDefault="006A1E96" w:rsidP="00567C55">
            <w:pPr>
              <w:pStyle w:val="T2"/>
              <w:widowControl/>
              <w:numPr>
                <w:ilvl w:val="1"/>
                <w:numId w:val="1"/>
              </w:numPr>
              <w:tabs>
                <w:tab w:val="left" w:leader="dot" w:pos="8957"/>
              </w:tabs>
              <w:autoSpaceDE/>
              <w:autoSpaceDN/>
              <w:spacing w:before="0" w:line="276" w:lineRule="auto"/>
              <w:rPr>
                <w:rFonts w:ascii="Times New Roman" w:hAnsi="Times New Roman" w:cs="Times New Roman"/>
                <w:noProof/>
                <w:color w:val="FF0000"/>
              </w:rPr>
            </w:pPr>
            <w:hyperlink w:anchor="_bookmark42" w:history="1">
              <w:r w:rsidR="008328F9" w:rsidRPr="001C0237">
                <w:rPr>
                  <w:rFonts w:ascii="Times New Roman" w:hAnsi="Times New Roman" w:cs="Times New Roman"/>
                  <w:noProof/>
                  <w:color w:val="FF0000"/>
                </w:rPr>
                <w:t>Tespitler ve İhtiyaçların Belirlenmesi</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8328F9" w:rsidRPr="0007479A" w:rsidTr="00567C55">
        <w:tc>
          <w:tcPr>
            <w:tcW w:w="8053" w:type="dxa"/>
          </w:tcPr>
          <w:p w:rsidR="008328F9" w:rsidRPr="001C0237" w:rsidRDefault="008328F9" w:rsidP="00567C55">
            <w:pPr>
              <w:pStyle w:val="T1"/>
              <w:widowControl/>
              <w:numPr>
                <w:ilvl w:val="0"/>
                <w:numId w:val="1"/>
              </w:numPr>
              <w:tabs>
                <w:tab w:val="left" w:pos="420"/>
                <w:tab w:val="left" w:leader="dot" w:pos="8967"/>
              </w:tabs>
              <w:autoSpaceDE/>
              <w:autoSpaceDN/>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8328F9" w:rsidRPr="0007479A" w:rsidTr="00567C55">
        <w:tc>
          <w:tcPr>
            <w:tcW w:w="8053" w:type="dxa"/>
          </w:tcPr>
          <w:p w:rsidR="008328F9" w:rsidRPr="001C0237" w:rsidRDefault="006A1E96" w:rsidP="00567C55">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46" w:history="1">
              <w:r w:rsidR="008328F9" w:rsidRPr="001C0237">
                <w:rPr>
                  <w:rFonts w:ascii="Times New Roman" w:hAnsi="Times New Roman" w:cs="Times New Roman"/>
                  <w:noProof/>
                  <w:color w:val="FF0000"/>
                </w:rPr>
                <w:t>Misyon, Vizyon, Temel Değerler</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8328F9" w:rsidRPr="0007479A" w:rsidTr="00567C55">
        <w:tc>
          <w:tcPr>
            <w:tcW w:w="8053" w:type="dxa"/>
          </w:tcPr>
          <w:p w:rsidR="008328F9" w:rsidRPr="001C0237" w:rsidRDefault="006A1E96" w:rsidP="00567C55">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49" w:history="1">
              <w:r w:rsidR="008328F9" w:rsidRPr="001C0237">
                <w:rPr>
                  <w:rFonts w:ascii="Times New Roman" w:hAnsi="Times New Roman" w:cs="Times New Roman"/>
                  <w:noProof/>
                  <w:color w:val="FF0000"/>
                </w:rPr>
                <w:t>Stratejik Amaçlar</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8328F9" w:rsidRPr="0007479A" w:rsidTr="00567C55">
        <w:tc>
          <w:tcPr>
            <w:tcW w:w="8053" w:type="dxa"/>
          </w:tcPr>
          <w:p w:rsidR="008328F9" w:rsidRPr="001C0237" w:rsidRDefault="006A1E96" w:rsidP="00567C55">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54" w:history="1">
              <w:r w:rsidR="008328F9" w:rsidRPr="001C0237">
                <w:rPr>
                  <w:rFonts w:ascii="Times New Roman" w:hAnsi="Times New Roman" w:cs="Times New Roman"/>
                  <w:noProof/>
                  <w:color w:val="FF0000"/>
                </w:rPr>
                <w:t>Stratejik Hedefler, Performans Göstergeleri, Stratejiler</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8328F9" w:rsidRPr="0007479A" w:rsidTr="00567C55">
        <w:tc>
          <w:tcPr>
            <w:tcW w:w="8053" w:type="dxa"/>
          </w:tcPr>
          <w:p w:rsidR="008328F9" w:rsidRPr="001C0237" w:rsidRDefault="008328F9" w:rsidP="00567C55">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8328F9" w:rsidRPr="0007479A" w:rsidTr="00567C55">
        <w:tc>
          <w:tcPr>
            <w:tcW w:w="8053" w:type="dxa"/>
          </w:tcPr>
          <w:p w:rsidR="008328F9" w:rsidRPr="001C0237" w:rsidRDefault="008328F9" w:rsidP="00567C55">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8328F9" w:rsidRPr="0007479A" w:rsidTr="00567C55">
        <w:tc>
          <w:tcPr>
            <w:tcW w:w="8053" w:type="dxa"/>
          </w:tcPr>
          <w:p w:rsidR="008328F9" w:rsidRPr="001C0237" w:rsidRDefault="006A1E96" w:rsidP="00567C55">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8328F9" w:rsidRPr="001C0237">
                <w:rPr>
                  <w:rFonts w:ascii="Times New Roman" w:hAnsi="Times New Roman" w:cs="Times New Roman"/>
                  <w:noProof/>
                  <w:color w:val="FF0000"/>
                </w:rPr>
                <w:t>EKLER</w:t>
              </w:r>
            </w:hyperlink>
          </w:p>
        </w:tc>
        <w:tc>
          <w:tcPr>
            <w:tcW w:w="893"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Pr>
                <w:rFonts w:ascii="Times New Roman" w:hAnsi="Times New Roman" w:cs="Times New Roman"/>
                <w:noProof/>
                <w:color w:val="FF0000"/>
              </w:rPr>
              <w:t>2</w:t>
            </w:r>
          </w:p>
        </w:tc>
      </w:tr>
    </w:tbl>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9"/>
        <w:gridCol w:w="155"/>
        <w:gridCol w:w="1017"/>
        <w:gridCol w:w="277"/>
      </w:tblGrid>
      <w:tr w:rsidR="008328F9" w:rsidRPr="0007479A" w:rsidTr="00567C55">
        <w:trPr>
          <w:gridAfter w:val="1"/>
          <w:wAfter w:w="280" w:type="dxa"/>
        </w:trPr>
        <w:tc>
          <w:tcPr>
            <w:tcW w:w="8053" w:type="dxa"/>
            <w:gridSpan w:val="2"/>
          </w:tcPr>
          <w:p w:rsidR="008328F9" w:rsidRPr="0007479A" w:rsidRDefault="008328F9" w:rsidP="00567C55">
            <w:pPr>
              <w:pStyle w:val="Balk1"/>
              <w:spacing w:before="0" w:line="276" w:lineRule="auto"/>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8328F9" w:rsidRPr="00145D36" w:rsidRDefault="008328F9" w:rsidP="00567C55">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26" w:history="1">
              <w:r w:rsidR="008328F9">
                <w:rPr>
                  <w:rFonts w:ascii="Times New Roman" w:hAnsi="Times New Roman" w:cs="Times New Roman"/>
                  <w:noProof/>
                  <w:color w:val="FF0000"/>
                </w:rPr>
                <w:t>Tablo 1: Faaliyet Alanı-</w:t>
              </w:r>
              <w:r w:rsidR="008328F9" w:rsidRPr="001C0237">
                <w:rPr>
                  <w:rFonts w:ascii="Times New Roman" w:hAnsi="Times New Roman" w:cs="Times New Roman"/>
                  <w:noProof/>
                  <w:color w:val="FF0000"/>
                </w:rPr>
                <w:t>Ürün/Hizmet Listesi</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28" w:history="1">
              <w:r w:rsidR="008328F9" w:rsidRPr="001C0237">
                <w:rPr>
                  <w:rFonts w:ascii="Times New Roman" w:hAnsi="Times New Roman" w:cs="Times New Roman"/>
                  <w:noProof/>
                  <w:color w:val="FF0000"/>
                </w:rPr>
                <w:t>Tablo 2: Paydaş Tablosu</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29" w:history="1">
              <w:r w:rsidR="008328F9" w:rsidRPr="001C0237">
                <w:rPr>
                  <w:rFonts w:ascii="Times New Roman" w:hAnsi="Times New Roman" w:cs="Times New Roman"/>
                  <w:noProof/>
                  <w:color w:val="FF0000"/>
                </w:rPr>
                <w:t>Tablo 3: Paydaşların Önceliklendirilmesi</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36" w:history="1">
              <w:r w:rsidR="008328F9" w:rsidRPr="001C0237">
                <w:rPr>
                  <w:rFonts w:ascii="Times New Roman" w:hAnsi="Times New Roman" w:cs="Times New Roman"/>
                  <w:noProof/>
                  <w:color w:val="FF0000"/>
                </w:rPr>
                <w:t>Tablo 4: Paydaş Görüşlerinin Alınmasına İlişkin Çalışmalar</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noProof/>
                <w:color w:val="FF0000"/>
              </w:rPr>
            </w:pPr>
            <w:hyperlink w:anchor="_bookmark38" w:history="1">
              <w:r w:rsidR="008328F9" w:rsidRPr="001C0237">
                <w:rPr>
                  <w:rFonts w:ascii="Times New Roman" w:hAnsi="Times New Roman" w:cs="Times New Roman"/>
                  <w:noProof/>
                  <w:color w:val="FF0000"/>
                </w:rPr>
                <w:t>Tablo 5: Okul Yönetici Sayıları</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40" w:history="1">
              <w:r w:rsidR="008328F9" w:rsidRPr="001C0237">
                <w:rPr>
                  <w:rFonts w:ascii="Times New Roman" w:hAnsi="Times New Roman" w:cs="Times New Roman"/>
                  <w:noProof/>
                  <w:color w:val="FF0000"/>
                </w:rPr>
                <w:t>Tablo 6: Öğretmen, Öğrenci, Derslik Sayıları</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41" w:history="1">
              <w:r w:rsidR="008328F9" w:rsidRPr="001C0237">
                <w:rPr>
                  <w:rFonts w:ascii="Times New Roman" w:hAnsi="Times New Roman" w:cs="Times New Roman"/>
                  <w:noProof/>
                  <w:color w:val="FF0000"/>
                </w:rPr>
                <w:t>Tablo 7: Branş Bazında Öğretmen Norm, Mevcut, İhtiyaç Sayıları</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43" w:history="1">
              <w:r w:rsidR="008328F9" w:rsidRPr="001C0237">
                <w:rPr>
                  <w:rFonts w:ascii="Times New Roman" w:hAnsi="Times New Roman" w:cs="Times New Roman"/>
                  <w:noProof/>
                  <w:color w:val="FF0000"/>
                </w:rPr>
                <w:t>Tablo 8: Yardımcı Personel/Destek Personeli Sayısı</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62" w:history="1">
              <w:r w:rsidR="008328F9" w:rsidRPr="001C0237">
                <w:rPr>
                  <w:rFonts w:ascii="Times New Roman" w:hAnsi="Times New Roman" w:cs="Times New Roman"/>
                  <w:noProof/>
                  <w:color w:val="FF0000"/>
                </w:rPr>
                <w:t>Tablo 9: Okul Binasının Fiziki Durumu</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63" w:history="1">
              <w:r w:rsidR="008328F9" w:rsidRPr="001C0237">
                <w:rPr>
                  <w:rFonts w:ascii="Times New Roman" w:hAnsi="Times New Roman" w:cs="Times New Roman"/>
                  <w:noProof/>
                  <w:color w:val="FF0000"/>
                </w:rPr>
                <w:t>Tablo 10: Teknoloji ve Bilişim Altyapısı</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64" w:history="1">
              <w:r w:rsidR="008328F9" w:rsidRPr="001C0237">
                <w:rPr>
                  <w:rFonts w:ascii="Times New Roman" w:hAnsi="Times New Roman" w:cs="Times New Roman"/>
                  <w:noProof/>
                  <w:color w:val="FF0000"/>
                </w:rPr>
                <w:t>Tablo 11: Tahmini Kaynaklar</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67" w:history="1">
              <w:r w:rsidR="008328F9" w:rsidRPr="001C0237">
                <w:rPr>
                  <w:rFonts w:ascii="Times New Roman" w:hAnsi="Times New Roman" w:cs="Times New Roman"/>
                  <w:noProof/>
                  <w:color w:val="FF0000"/>
                </w:rPr>
                <w:t>Tablo 12: GZFT Listesi</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71" w:history="1">
              <w:r w:rsidR="008328F9" w:rsidRPr="001C0237">
                <w:rPr>
                  <w:rFonts w:ascii="Times New Roman" w:hAnsi="Times New Roman" w:cs="Times New Roman"/>
                  <w:noProof/>
                  <w:color w:val="FF0000"/>
                </w:rPr>
                <w:t>Tablo 13: Tespitler ve İhtiyaçlar</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73" w:history="1">
              <w:r w:rsidR="008328F9" w:rsidRPr="001C0237">
                <w:rPr>
                  <w:rFonts w:ascii="Times New Roman" w:hAnsi="Times New Roman" w:cs="Times New Roman"/>
                  <w:noProof/>
                  <w:color w:val="FF0000"/>
                </w:rPr>
                <w:t>Tablo 14: Stratejik Amaçlar, Hedefler</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78" w:history="1">
              <w:r w:rsidR="008328F9">
                <w:rPr>
                  <w:rFonts w:ascii="Times New Roman" w:hAnsi="Times New Roman" w:cs="Times New Roman"/>
                  <w:noProof/>
                  <w:color w:val="FF0000"/>
                </w:rPr>
                <w:t>Tablo 15</w:t>
              </w:r>
              <w:r w:rsidR="008328F9" w:rsidRPr="001C0237">
                <w:rPr>
                  <w:rFonts w:ascii="Times New Roman" w:hAnsi="Times New Roman" w:cs="Times New Roman"/>
                  <w:noProof/>
                  <w:color w:val="FF0000"/>
                </w:rPr>
                <w:t>: Tahmini Maliyetler</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87" w:history="1">
              <w:r w:rsidR="008328F9">
                <w:rPr>
                  <w:rFonts w:ascii="Times New Roman" w:hAnsi="Times New Roman" w:cs="Times New Roman"/>
                  <w:noProof/>
                  <w:color w:val="FF0000"/>
                </w:rPr>
                <w:t>Tablo 16</w:t>
              </w:r>
              <w:r w:rsidR="008328F9" w:rsidRPr="001C0237">
                <w:rPr>
                  <w:rFonts w:ascii="Times New Roman" w:hAnsi="Times New Roman" w:cs="Times New Roman"/>
                  <w:noProof/>
                  <w:color w:val="FF0000"/>
                </w:rPr>
                <w:t>: Strateji Geliştirme Kurulu</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8328F9" w:rsidRPr="0007479A" w:rsidTr="00567C55">
        <w:trPr>
          <w:gridAfter w:val="1"/>
          <w:wAfter w:w="280" w:type="dxa"/>
        </w:trPr>
        <w:tc>
          <w:tcPr>
            <w:tcW w:w="8053" w:type="dxa"/>
            <w:gridSpan w:val="2"/>
          </w:tcPr>
          <w:p w:rsidR="008328F9" w:rsidRPr="001C0237" w:rsidRDefault="006A1E96" w:rsidP="00567C55">
            <w:pPr>
              <w:pStyle w:val="GvdeMetni"/>
              <w:tabs>
                <w:tab w:val="right" w:leader="dot" w:pos="9202"/>
              </w:tabs>
              <w:spacing w:line="276" w:lineRule="auto"/>
              <w:rPr>
                <w:rFonts w:ascii="Times New Roman" w:hAnsi="Times New Roman" w:cs="Times New Roman"/>
                <w:noProof/>
                <w:color w:val="FF0000"/>
              </w:rPr>
            </w:pPr>
            <w:hyperlink w:anchor="_bookmark89" w:history="1">
              <w:r w:rsidR="008328F9">
                <w:rPr>
                  <w:rFonts w:ascii="Times New Roman" w:hAnsi="Times New Roman" w:cs="Times New Roman"/>
                  <w:noProof/>
                  <w:color w:val="FF0000"/>
                </w:rPr>
                <w:t>Tablo 17</w:t>
              </w:r>
              <w:r w:rsidR="008328F9" w:rsidRPr="001C0237">
                <w:rPr>
                  <w:rFonts w:ascii="Times New Roman" w:hAnsi="Times New Roman" w:cs="Times New Roman"/>
                  <w:noProof/>
                  <w:color w:val="FF0000"/>
                </w:rPr>
                <w:t>: Stratejik Planlama Ekibi</w:t>
              </w:r>
            </w:hyperlink>
          </w:p>
        </w:tc>
        <w:tc>
          <w:tcPr>
            <w:tcW w:w="1017" w:type="dxa"/>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8328F9" w:rsidRPr="0007479A" w:rsidTr="00567C55">
        <w:trPr>
          <w:gridAfter w:val="1"/>
          <w:wAfter w:w="280" w:type="dxa"/>
        </w:trPr>
        <w:tc>
          <w:tcPr>
            <w:tcW w:w="8053" w:type="dxa"/>
            <w:gridSpan w:val="2"/>
          </w:tcPr>
          <w:p w:rsidR="008328F9" w:rsidRPr="0007479A" w:rsidRDefault="008328F9" w:rsidP="00567C55">
            <w:pPr>
              <w:pStyle w:val="GvdeMetni"/>
              <w:tabs>
                <w:tab w:val="right" w:leader="dot" w:pos="9202"/>
              </w:tabs>
              <w:spacing w:line="276" w:lineRule="auto"/>
              <w:rPr>
                <w:noProof/>
              </w:rPr>
            </w:pPr>
          </w:p>
        </w:tc>
        <w:tc>
          <w:tcPr>
            <w:tcW w:w="1017" w:type="dxa"/>
          </w:tcPr>
          <w:p w:rsidR="008328F9" w:rsidRPr="0007479A"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8328F9" w:rsidRPr="0007479A" w:rsidTr="00567C55">
        <w:trPr>
          <w:gridAfter w:val="1"/>
          <w:wAfter w:w="280" w:type="dxa"/>
        </w:trPr>
        <w:tc>
          <w:tcPr>
            <w:tcW w:w="8053" w:type="dxa"/>
            <w:gridSpan w:val="2"/>
          </w:tcPr>
          <w:p w:rsidR="008328F9" w:rsidRDefault="008328F9" w:rsidP="00567C55">
            <w:pPr>
              <w:pStyle w:val="GvdeMetni"/>
              <w:tabs>
                <w:tab w:val="right" w:leader="dot" w:pos="9202"/>
              </w:tabs>
              <w:spacing w:line="276" w:lineRule="auto"/>
              <w:rPr>
                <w:rStyle w:val="AklamaBavurusu"/>
              </w:rPr>
            </w:pPr>
          </w:p>
          <w:p w:rsidR="008328F9" w:rsidRDefault="008328F9" w:rsidP="00567C55">
            <w:pPr>
              <w:pStyle w:val="GvdeMetni"/>
              <w:tabs>
                <w:tab w:val="right" w:leader="dot" w:pos="9202"/>
              </w:tabs>
              <w:spacing w:line="276" w:lineRule="auto"/>
              <w:rPr>
                <w:rStyle w:val="AklamaBavurusu"/>
              </w:rPr>
            </w:pPr>
          </w:p>
        </w:tc>
        <w:tc>
          <w:tcPr>
            <w:tcW w:w="1017" w:type="dxa"/>
          </w:tcPr>
          <w:p w:rsidR="008328F9" w:rsidRPr="0007479A"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8328F9" w:rsidRPr="0007479A" w:rsidTr="00567C55">
        <w:tc>
          <w:tcPr>
            <w:tcW w:w="7897" w:type="dxa"/>
          </w:tcPr>
          <w:p w:rsidR="008328F9" w:rsidRPr="0007479A" w:rsidRDefault="008328F9" w:rsidP="00567C55">
            <w:pPr>
              <w:pStyle w:val="Balk1"/>
              <w:spacing w:before="0" w:line="276" w:lineRule="auto"/>
              <w:outlineLvl w:val="0"/>
              <w:rPr>
                <w:rFonts w:ascii="Times New Roman" w:hAnsi="Times New Roman" w:cs="Times New Roman"/>
                <w:noProof/>
                <w:color w:val="000000" w:themeColor="text1"/>
                <w:sz w:val="24"/>
                <w:szCs w:val="24"/>
              </w:rPr>
            </w:pPr>
            <w:r w:rsidRPr="0007479A">
              <w:rPr>
                <w:noProof/>
              </w:rPr>
              <w:br w:type="page"/>
            </w:r>
            <w:r w:rsidRPr="0007479A">
              <w:rPr>
                <w:rFonts w:ascii="Times New Roman" w:hAnsi="Times New Roman" w:cs="Times New Roman"/>
                <w:noProof/>
                <w:color w:val="000000" w:themeColor="text1"/>
                <w:sz w:val="24"/>
                <w:szCs w:val="24"/>
              </w:rPr>
              <w:t>ŞEKİLLER</w:t>
            </w:r>
          </w:p>
        </w:tc>
        <w:tc>
          <w:tcPr>
            <w:tcW w:w="1453" w:type="dxa"/>
            <w:gridSpan w:val="3"/>
          </w:tcPr>
          <w:p w:rsidR="008328F9" w:rsidRPr="00145D36"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8328F9" w:rsidRPr="001C0237" w:rsidTr="00567C55">
        <w:tc>
          <w:tcPr>
            <w:tcW w:w="7897" w:type="dxa"/>
          </w:tcPr>
          <w:p w:rsidR="008328F9" w:rsidRPr="001C0237" w:rsidRDefault="006A1E96" w:rsidP="00567C55">
            <w:pPr>
              <w:pStyle w:val="GvdeMetni"/>
              <w:tabs>
                <w:tab w:val="right" w:leader="dot" w:pos="9199"/>
              </w:tabs>
              <w:spacing w:line="276" w:lineRule="auto"/>
              <w:rPr>
                <w:rFonts w:ascii="Times New Roman" w:hAnsi="Times New Roman" w:cs="Times New Roman"/>
                <w:noProof/>
                <w:color w:val="FF0000"/>
              </w:rPr>
            </w:pPr>
            <w:hyperlink w:anchor="_bookmark6" w:history="1">
              <w:r w:rsidR="008328F9" w:rsidRPr="001C0237">
                <w:rPr>
                  <w:rFonts w:ascii="Times New Roman" w:hAnsi="Times New Roman" w:cs="Times New Roman"/>
                  <w:noProof/>
                  <w:color w:val="FF0000"/>
                </w:rPr>
                <w:t xml:space="preserve">Şekil 1: Nazmi Topçuoğlu İlkokulu </w:t>
              </w:r>
              <w:r w:rsidR="008328F9">
                <w:rPr>
                  <w:rFonts w:ascii="Times New Roman" w:hAnsi="Times New Roman" w:cs="Times New Roman"/>
                  <w:noProof/>
                  <w:color w:val="FF0000"/>
                </w:rPr>
                <w:t>2024-2028</w:t>
              </w:r>
              <w:r w:rsidR="008328F9" w:rsidRPr="001C0237">
                <w:rPr>
                  <w:rFonts w:ascii="Times New Roman" w:hAnsi="Times New Roman" w:cs="Times New Roman"/>
                  <w:noProof/>
                  <w:color w:val="FF0000"/>
                </w:rPr>
                <w:t xml:space="preserve"> Stratejik Plan Hazırlama Modeli</w:t>
              </w:r>
            </w:hyperlink>
          </w:p>
        </w:tc>
        <w:tc>
          <w:tcPr>
            <w:tcW w:w="1453" w:type="dxa"/>
            <w:gridSpan w:val="3"/>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8328F9" w:rsidRPr="001C0237" w:rsidTr="00567C55">
        <w:tc>
          <w:tcPr>
            <w:tcW w:w="7897" w:type="dxa"/>
          </w:tcPr>
          <w:p w:rsidR="008328F9" w:rsidRPr="001C0237" w:rsidRDefault="006A1E96" w:rsidP="00567C55">
            <w:pPr>
              <w:pStyle w:val="GvdeMetni"/>
              <w:tabs>
                <w:tab w:val="right" w:leader="dot" w:pos="9199"/>
              </w:tabs>
              <w:spacing w:line="276" w:lineRule="auto"/>
              <w:rPr>
                <w:rFonts w:ascii="Times New Roman" w:hAnsi="Times New Roman" w:cs="Times New Roman"/>
                <w:noProof/>
                <w:color w:val="FF0000"/>
              </w:rPr>
            </w:pPr>
            <w:hyperlink w:anchor="_bookmark6" w:history="1">
              <w:r w:rsidR="008328F9"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8328F9" w:rsidRPr="001C0237" w:rsidTr="00567C55">
        <w:tc>
          <w:tcPr>
            <w:tcW w:w="7897" w:type="dxa"/>
          </w:tcPr>
          <w:p w:rsidR="008328F9" w:rsidRPr="001C0237" w:rsidRDefault="006A1E96" w:rsidP="00567C55">
            <w:pPr>
              <w:pStyle w:val="GvdeMetni"/>
              <w:tabs>
                <w:tab w:val="right" w:leader="dot" w:pos="9199"/>
              </w:tabs>
              <w:spacing w:line="276" w:lineRule="auto"/>
              <w:rPr>
                <w:rFonts w:ascii="Times New Roman" w:hAnsi="Times New Roman" w:cs="Times New Roman"/>
                <w:noProof/>
                <w:color w:val="FF0000"/>
              </w:rPr>
            </w:pPr>
            <w:hyperlink w:anchor="_bookmark6" w:history="1">
              <w:r w:rsidR="008328F9" w:rsidRPr="001C0237">
                <w:rPr>
                  <w:rFonts w:ascii="Times New Roman" w:hAnsi="Times New Roman" w:cs="Times New Roman"/>
                  <w:noProof/>
                  <w:color w:val="FF0000"/>
                </w:rPr>
                <w:t xml:space="preserve">Şekil 3: Yönetici, Öğretmen ve Personel İç Paydaş Anketi Sonuçları </w:t>
              </w:r>
            </w:hyperlink>
            <w:r w:rsidR="008328F9" w:rsidRPr="001C0237">
              <w:rPr>
                <w:rFonts w:ascii="Times New Roman" w:hAnsi="Times New Roman" w:cs="Times New Roman"/>
                <w:noProof/>
                <w:color w:val="FF0000"/>
              </w:rPr>
              <w:t>B</w:t>
            </w:r>
          </w:p>
        </w:tc>
        <w:tc>
          <w:tcPr>
            <w:tcW w:w="1453" w:type="dxa"/>
            <w:gridSpan w:val="3"/>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8328F9" w:rsidRPr="001C0237" w:rsidTr="00567C55">
        <w:tc>
          <w:tcPr>
            <w:tcW w:w="7897" w:type="dxa"/>
          </w:tcPr>
          <w:p w:rsidR="008328F9" w:rsidRPr="001C0237" w:rsidRDefault="006A1E96" w:rsidP="00567C55">
            <w:pPr>
              <w:pStyle w:val="GvdeMetni"/>
              <w:tabs>
                <w:tab w:val="right" w:leader="dot" w:pos="9199"/>
              </w:tabs>
              <w:spacing w:line="276" w:lineRule="auto"/>
              <w:rPr>
                <w:rFonts w:ascii="Times New Roman" w:hAnsi="Times New Roman" w:cs="Times New Roman"/>
                <w:noProof/>
                <w:color w:val="FF0000"/>
              </w:rPr>
            </w:pPr>
            <w:hyperlink w:anchor="_bookmark6" w:history="1">
              <w:r w:rsidR="008328F9" w:rsidRPr="001C0237">
                <w:rPr>
                  <w:rFonts w:ascii="Times New Roman" w:hAnsi="Times New Roman" w:cs="Times New Roman"/>
                  <w:noProof/>
                  <w:color w:val="FF0000"/>
                </w:rPr>
                <w:t xml:space="preserve">Şekil 4: Yönetici, Öğretmen ve Personel İç Paydaş Anketi Sonuçları </w:t>
              </w:r>
            </w:hyperlink>
            <w:r w:rsidR="008328F9" w:rsidRPr="001C0237">
              <w:rPr>
                <w:rFonts w:ascii="Times New Roman" w:hAnsi="Times New Roman" w:cs="Times New Roman"/>
                <w:noProof/>
                <w:color w:val="FF0000"/>
              </w:rPr>
              <w:t>C</w:t>
            </w:r>
          </w:p>
        </w:tc>
        <w:tc>
          <w:tcPr>
            <w:tcW w:w="1453" w:type="dxa"/>
            <w:gridSpan w:val="3"/>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8328F9" w:rsidRPr="001C0237" w:rsidTr="00567C55">
        <w:tc>
          <w:tcPr>
            <w:tcW w:w="7897" w:type="dxa"/>
          </w:tcPr>
          <w:p w:rsidR="008328F9" w:rsidRPr="001C0237" w:rsidRDefault="008328F9" w:rsidP="00567C55">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8328F9" w:rsidRPr="001C0237" w:rsidTr="00567C55">
        <w:tc>
          <w:tcPr>
            <w:tcW w:w="7897" w:type="dxa"/>
          </w:tcPr>
          <w:p w:rsidR="008328F9" w:rsidRPr="001C0237" w:rsidRDefault="008328F9" w:rsidP="00567C55">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8328F9" w:rsidRPr="001C0237" w:rsidTr="00567C55">
        <w:tc>
          <w:tcPr>
            <w:tcW w:w="7897" w:type="dxa"/>
          </w:tcPr>
          <w:p w:rsidR="008328F9" w:rsidRPr="001C0237" w:rsidRDefault="008328F9" w:rsidP="00567C55">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8328F9" w:rsidRPr="001C0237" w:rsidTr="00567C55">
        <w:tc>
          <w:tcPr>
            <w:tcW w:w="7897" w:type="dxa"/>
          </w:tcPr>
          <w:p w:rsidR="008328F9" w:rsidRPr="001C0237" w:rsidRDefault="006A1E96" w:rsidP="00567C55">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8328F9" w:rsidRPr="001C0237">
                <w:rPr>
                  <w:rFonts w:ascii="Times New Roman" w:hAnsi="Times New Roman" w:cs="Times New Roman"/>
                  <w:noProof/>
                  <w:color w:val="FF0000"/>
                </w:rPr>
                <w:t xml:space="preserve">Şekil 8: Stratejik Plan İzleme ve Değerlendirme </w:t>
              </w:r>
            </w:hyperlink>
            <w:r w:rsidR="008328F9" w:rsidRPr="001C0237">
              <w:rPr>
                <w:rFonts w:ascii="Times New Roman" w:hAnsi="Times New Roman" w:cs="Times New Roman"/>
                <w:noProof/>
                <w:color w:val="FF0000"/>
              </w:rPr>
              <w:t>Modeli</w:t>
            </w:r>
          </w:p>
        </w:tc>
        <w:tc>
          <w:tcPr>
            <w:tcW w:w="1453" w:type="dxa"/>
            <w:gridSpan w:val="3"/>
          </w:tcPr>
          <w:p w:rsidR="008328F9" w:rsidRPr="001C0237" w:rsidRDefault="008328F9" w:rsidP="00567C55">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Pr="0007479A" w:rsidRDefault="008328F9" w:rsidP="008328F9">
      <w:pPr>
        <w:pStyle w:val="Balk1"/>
        <w:spacing w:before="0"/>
        <w:rPr>
          <w:rFonts w:ascii="Times New Roman" w:hAnsi="Times New Roman" w:cs="Times New Roman"/>
          <w:noProof/>
          <w:color w:val="000000" w:themeColor="text1"/>
          <w:sz w:val="24"/>
          <w:szCs w:val="24"/>
        </w:rPr>
      </w:pPr>
      <w:r>
        <w:rPr>
          <w:rFonts w:asciiTheme="minorHAnsi" w:eastAsiaTheme="minorHAnsi" w:hAnsiTheme="minorHAnsi" w:cstheme="minorBidi"/>
          <w:b w:val="0"/>
          <w:bCs w:val="0"/>
          <w:color w:val="auto"/>
          <w:sz w:val="22"/>
          <w:szCs w:val="22"/>
        </w:rPr>
        <w:lastRenderedPageBreak/>
        <w:t xml:space="preserve"> </w:t>
      </w:r>
      <w:r w:rsidRPr="0007479A">
        <w:rPr>
          <w:rFonts w:ascii="Times New Roman" w:hAnsi="Times New Roman" w:cs="Times New Roman"/>
          <w:noProof/>
          <w:color w:val="000000" w:themeColor="text1"/>
          <w:sz w:val="24"/>
          <w:szCs w:val="24"/>
        </w:rPr>
        <w:t>TANIMLAR</w:t>
      </w:r>
    </w:p>
    <w:p w:rsidR="008328F9" w:rsidRPr="0007479A" w:rsidRDefault="008328F9" w:rsidP="008328F9">
      <w:pPr>
        <w:pStyle w:val="Balk1"/>
        <w:spacing w:before="0"/>
        <w:ind w:left="136"/>
        <w:rPr>
          <w:rFonts w:ascii="Times New Roman" w:hAnsi="Times New Roman" w:cs="Times New Roman"/>
          <w:noProof/>
          <w:color w:val="002060"/>
          <w:sz w:val="24"/>
          <w:szCs w:val="24"/>
        </w:rPr>
      </w:pPr>
    </w:p>
    <w:p w:rsidR="008328F9" w:rsidRPr="0007479A" w:rsidRDefault="008328F9" w:rsidP="008328F9">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rsidR="008328F9" w:rsidRPr="0007479A" w:rsidRDefault="008328F9" w:rsidP="008328F9">
      <w:pPr>
        <w:pStyle w:val="GvdeMetni"/>
        <w:spacing w:line="276" w:lineRule="auto"/>
        <w:ind w:left="136" w:right="133"/>
        <w:jc w:val="both"/>
        <w:rPr>
          <w:rFonts w:ascii="Times New Roman" w:hAnsi="Times New Roman" w:cs="Times New Roman"/>
          <w:b/>
          <w:noProof/>
        </w:rPr>
      </w:pPr>
    </w:p>
    <w:p w:rsidR="008328F9" w:rsidRPr="0007479A" w:rsidRDefault="008328F9" w:rsidP="008328F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2024-2028 dönemi stratejik plan çalışmalarının başlatılması için Milli Eğitim Bakanlığı Strateji Geliştirme Başkanlığı tarafından hazırlanarak duyurulan 06.10.2022 tarih ve 2022/21 sayılı genelgedir.</w:t>
      </w:r>
    </w:p>
    <w:p w:rsidR="008328F9" w:rsidRPr="0007479A" w:rsidRDefault="008328F9" w:rsidP="008328F9">
      <w:pPr>
        <w:pStyle w:val="GvdeMetni"/>
        <w:spacing w:line="276" w:lineRule="auto"/>
        <w:ind w:left="136" w:right="133"/>
        <w:jc w:val="both"/>
        <w:rPr>
          <w:rFonts w:ascii="Times New Roman" w:hAnsi="Times New Roman" w:cs="Times New Roman"/>
          <w:noProof/>
        </w:rPr>
      </w:pPr>
    </w:p>
    <w:p w:rsidR="008328F9" w:rsidRPr="0007479A" w:rsidRDefault="008328F9" w:rsidP="008328F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8328F9" w:rsidRPr="0007479A" w:rsidRDefault="008328F9" w:rsidP="008328F9">
      <w:pPr>
        <w:pStyle w:val="GvdeMetni"/>
        <w:spacing w:line="276" w:lineRule="auto"/>
        <w:ind w:left="136" w:right="136"/>
        <w:jc w:val="both"/>
        <w:rPr>
          <w:rFonts w:ascii="Times New Roman" w:hAnsi="Times New Roman" w:cs="Times New Roman"/>
          <w:noProof/>
        </w:rPr>
      </w:pPr>
    </w:p>
    <w:p w:rsidR="008328F9" w:rsidRPr="0007479A" w:rsidRDefault="008328F9" w:rsidP="008328F9">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kurumun/kuruluşun kimlere, hangi amaçla ve hangi alanda hizmet verdiğini yöntemleriyle birlikte açıklayan bildirgedir.</w:t>
      </w:r>
    </w:p>
    <w:p w:rsidR="008328F9" w:rsidRPr="0007479A" w:rsidRDefault="008328F9" w:rsidP="008328F9">
      <w:pPr>
        <w:pStyle w:val="GvdeMetni"/>
        <w:spacing w:line="276" w:lineRule="auto"/>
        <w:ind w:left="136" w:right="136"/>
        <w:jc w:val="both"/>
        <w:rPr>
          <w:rFonts w:ascii="Times New Roman" w:hAnsi="Times New Roman" w:cs="Times New Roman"/>
          <w:noProof/>
        </w:rPr>
      </w:pPr>
    </w:p>
    <w:p w:rsidR="008328F9" w:rsidRPr="0007479A" w:rsidRDefault="008328F9" w:rsidP="008328F9">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8328F9" w:rsidRPr="0007479A" w:rsidRDefault="008328F9" w:rsidP="008328F9">
      <w:pPr>
        <w:pStyle w:val="GvdeMetni"/>
        <w:spacing w:line="276" w:lineRule="auto"/>
        <w:ind w:left="136" w:right="136"/>
        <w:jc w:val="both"/>
        <w:rPr>
          <w:rFonts w:ascii="Times New Roman" w:hAnsi="Times New Roman" w:cs="Times New Roman"/>
          <w:noProof/>
        </w:rPr>
      </w:pPr>
    </w:p>
    <w:p w:rsidR="008328F9" w:rsidRPr="0007479A" w:rsidRDefault="008328F9" w:rsidP="008328F9">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olarak elde etmek ve ulaşmak istediği sonucu ifade eder.</w:t>
      </w:r>
    </w:p>
    <w:p w:rsidR="008328F9" w:rsidRPr="0007479A" w:rsidRDefault="008328F9" w:rsidP="008328F9">
      <w:pPr>
        <w:pStyle w:val="GvdeMetni"/>
        <w:spacing w:line="276" w:lineRule="auto"/>
        <w:ind w:left="136" w:right="136"/>
        <w:jc w:val="both"/>
        <w:rPr>
          <w:rFonts w:ascii="Times New Roman" w:hAnsi="Times New Roman" w:cs="Times New Roman"/>
          <w:noProof/>
        </w:rPr>
      </w:pPr>
    </w:p>
    <w:p w:rsidR="008328F9" w:rsidRPr="0007479A" w:rsidRDefault="008328F9" w:rsidP="008328F9">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8328F9" w:rsidRPr="0007479A" w:rsidRDefault="008328F9" w:rsidP="008328F9">
      <w:pPr>
        <w:pStyle w:val="GvdeMetni"/>
        <w:spacing w:line="276" w:lineRule="auto"/>
        <w:ind w:left="136" w:right="136"/>
        <w:jc w:val="both"/>
        <w:rPr>
          <w:rFonts w:ascii="Times New Roman" w:hAnsi="Times New Roman" w:cs="Times New Roman"/>
          <w:noProof/>
        </w:rPr>
      </w:pPr>
    </w:p>
    <w:p w:rsidR="008328F9" w:rsidRPr="0007479A" w:rsidRDefault="008328F9" w:rsidP="008328F9">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8328F9" w:rsidRPr="0007479A" w:rsidRDefault="008328F9" w:rsidP="008328F9">
      <w:pPr>
        <w:pStyle w:val="GvdeMetni"/>
        <w:spacing w:line="276" w:lineRule="auto"/>
        <w:ind w:left="136" w:right="136"/>
        <w:jc w:val="both"/>
        <w:rPr>
          <w:rFonts w:ascii="Times New Roman" w:hAnsi="Times New Roman" w:cs="Times New Roman"/>
          <w:noProof/>
        </w:rPr>
      </w:pPr>
    </w:p>
    <w:p w:rsidR="008328F9" w:rsidRPr="0007479A" w:rsidRDefault="008328F9" w:rsidP="008328F9">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8328F9" w:rsidRPr="0007479A" w:rsidRDefault="008328F9" w:rsidP="008328F9">
      <w:pPr>
        <w:pStyle w:val="GvdeMetni"/>
        <w:spacing w:line="276" w:lineRule="auto"/>
        <w:ind w:right="136"/>
        <w:jc w:val="both"/>
        <w:rPr>
          <w:rFonts w:ascii="Times New Roman" w:hAnsi="Times New Roman" w:cs="Times New Roman"/>
          <w:noProof/>
        </w:rPr>
      </w:pPr>
    </w:p>
    <w:p w:rsidR="008328F9" w:rsidRPr="0007479A" w:rsidRDefault="008328F9" w:rsidP="008328F9">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 hizmetlerdir.</w:t>
      </w:r>
    </w:p>
    <w:p w:rsidR="008328F9" w:rsidRPr="0007479A" w:rsidRDefault="008328F9" w:rsidP="008328F9">
      <w:pPr>
        <w:pStyle w:val="GvdeMetni"/>
        <w:spacing w:line="276" w:lineRule="auto"/>
        <w:ind w:right="133"/>
        <w:jc w:val="both"/>
        <w:rPr>
          <w:rFonts w:ascii="Times New Roman" w:hAnsi="Times New Roman" w:cs="Times New Roman"/>
          <w:noProof/>
        </w:rPr>
      </w:pPr>
    </w:p>
    <w:p w:rsidR="008328F9" w:rsidRPr="0007479A" w:rsidRDefault="008328F9" w:rsidP="008328F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 (PG)</w:t>
      </w:r>
      <w:r w:rsidRPr="0007479A">
        <w:rPr>
          <w:rFonts w:ascii="Times New Roman" w:hAnsi="Times New Roman" w:cs="Times New Roman"/>
          <w:noProof/>
        </w:rPr>
        <w:t>: Stratejik planda hedeflerin ölçülebilirliğini miktar ve zaman boyutuyla ifade eden göstergelerdir.</w:t>
      </w:r>
    </w:p>
    <w:p w:rsidR="008328F9" w:rsidRPr="0007479A" w:rsidRDefault="008328F9" w:rsidP="008328F9">
      <w:pPr>
        <w:pStyle w:val="GvdeMetni"/>
        <w:spacing w:line="276" w:lineRule="auto"/>
        <w:ind w:right="132"/>
        <w:jc w:val="both"/>
        <w:rPr>
          <w:rFonts w:ascii="Times New Roman" w:hAnsi="Times New Roman" w:cs="Times New Roman"/>
          <w:noProof/>
        </w:rPr>
      </w:pPr>
    </w:p>
    <w:p w:rsidR="008328F9" w:rsidRPr="0007479A" w:rsidRDefault="008328F9" w:rsidP="008328F9">
      <w:pPr>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 cevaplarını içeren ve her yıl şubat ayının sonuna kadar hazırlanan rapordur.</w:t>
      </w:r>
    </w:p>
    <w:p w:rsidR="008328F9" w:rsidRDefault="00A30EC1">
      <w:r w:rsidRPr="0007479A">
        <w:rPr>
          <w:rFonts w:ascii="Times New Roman" w:hAnsi="Times New Roman" w:cs="Times New Roman"/>
          <w:noProof/>
          <w:color w:val="002060"/>
          <w:sz w:val="24"/>
          <w:szCs w:val="24"/>
          <w:lang w:eastAsia="tr-TR"/>
        </w:rPr>
        <w:lastRenderedPageBreak/>
        <w:drawing>
          <wp:inline distT="0" distB="0" distL="0" distR="0" wp14:anchorId="12EFE037" wp14:editId="17796C0F">
            <wp:extent cx="5760720" cy="438677"/>
            <wp:effectExtent l="95250" t="133350" r="0" b="5715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TabloKlavuzu"/>
        <w:tblW w:w="9067" w:type="dxa"/>
        <w:jc w:val="center"/>
        <w:tblLook w:val="04A0" w:firstRow="1" w:lastRow="0" w:firstColumn="1" w:lastColumn="0" w:noHBand="0" w:noVBand="1"/>
      </w:tblPr>
      <w:tblGrid>
        <w:gridCol w:w="1508"/>
        <w:gridCol w:w="2895"/>
        <w:gridCol w:w="1653"/>
        <w:gridCol w:w="3011"/>
      </w:tblGrid>
      <w:tr w:rsidR="00E233F2" w:rsidTr="00567C55">
        <w:trPr>
          <w:jc w:val="center"/>
        </w:trPr>
        <w:tc>
          <w:tcPr>
            <w:tcW w:w="1555" w:type="dxa"/>
            <w:shd w:val="clear" w:color="auto" w:fill="943634" w:themeFill="accent2" w:themeFillShade="BF"/>
          </w:tcPr>
          <w:p w:rsidR="00A30EC1" w:rsidRPr="00B35D92" w:rsidRDefault="00A30EC1" w:rsidP="00567C5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A30EC1" w:rsidRPr="00B35D92" w:rsidRDefault="00A30EC1" w:rsidP="00567C5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A30EC1" w:rsidRPr="00B35D92" w:rsidRDefault="00A30EC1" w:rsidP="00567C5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A30EC1" w:rsidRPr="00B35D92" w:rsidRDefault="00A30EC1" w:rsidP="00567C5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E233F2" w:rsidTr="00567C55">
        <w:trPr>
          <w:jc w:val="center"/>
        </w:trPr>
        <w:tc>
          <w:tcPr>
            <w:tcW w:w="1555" w:type="dxa"/>
            <w:shd w:val="clear" w:color="auto" w:fill="943634" w:themeFill="accent2" w:themeFillShade="BF"/>
            <w:vAlign w:val="center"/>
          </w:tcPr>
          <w:p w:rsidR="00A30EC1" w:rsidRPr="00B35D92" w:rsidRDefault="00A30EC1" w:rsidP="00567C55">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A30EC1" w:rsidRPr="00B35D92" w:rsidRDefault="00A30EC1" w:rsidP="00567C55">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Cumhuriyet Mahallesi </w:t>
            </w:r>
            <w:r w:rsidR="00E233F2">
              <w:rPr>
                <w:rFonts w:ascii="Times New Roman" w:hAnsi="Times New Roman" w:cs="Times New Roman"/>
                <w:noProof/>
                <w:sz w:val="20"/>
                <w:szCs w:val="20"/>
              </w:rPr>
              <w:t>105 Evler Karşısı</w:t>
            </w:r>
            <w:r w:rsidR="000E126E">
              <w:rPr>
                <w:rFonts w:ascii="Times New Roman" w:hAnsi="Times New Roman" w:cs="Times New Roman"/>
                <w:noProof/>
                <w:sz w:val="20"/>
                <w:szCs w:val="20"/>
              </w:rPr>
              <w:t xml:space="preserve"> 187. Sokak </w:t>
            </w:r>
          </w:p>
        </w:tc>
        <w:tc>
          <w:tcPr>
            <w:tcW w:w="1706" w:type="dxa"/>
            <w:shd w:val="clear" w:color="auto" w:fill="943634" w:themeFill="accent2" w:themeFillShade="BF"/>
            <w:vAlign w:val="center"/>
          </w:tcPr>
          <w:p w:rsidR="00A30EC1" w:rsidRPr="00B35D92" w:rsidRDefault="00A30EC1" w:rsidP="00567C55">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A30EC1" w:rsidRPr="00B35D92" w:rsidRDefault="000E126E" w:rsidP="00567C55">
            <w:pPr>
              <w:pStyle w:val="GvdeMetni"/>
              <w:spacing w:line="276" w:lineRule="auto"/>
              <w:jc w:val="left"/>
              <w:rPr>
                <w:rFonts w:ascii="Times New Roman" w:hAnsi="Times New Roman" w:cs="Times New Roman"/>
                <w:noProof/>
                <w:sz w:val="20"/>
                <w:szCs w:val="20"/>
              </w:rPr>
            </w:pPr>
            <w:r w:rsidRPr="000E126E">
              <w:rPr>
                <w:rFonts w:ascii="Times New Roman" w:hAnsi="Times New Roman" w:cs="Times New Roman"/>
                <w:noProof/>
                <w:sz w:val="20"/>
                <w:szCs w:val="20"/>
              </w:rPr>
              <w:t>37°54'47.0"N 28°19'48.6"E</w:t>
            </w:r>
          </w:p>
        </w:tc>
      </w:tr>
      <w:tr w:rsidR="00E233F2" w:rsidTr="00567C55">
        <w:trPr>
          <w:jc w:val="center"/>
        </w:trPr>
        <w:tc>
          <w:tcPr>
            <w:tcW w:w="1555" w:type="dxa"/>
            <w:shd w:val="clear" w:color="auto" w:fill="943634" w:themeFill="accent2" w:themeFillShade="BF"/>
            <w:vAlign w:val="center"/>
          </w:tcPr>
          <w:p w:rsidR="00A30EC1" w:rsidRPr="00B35D92" w:rsidRDefault="00A30EC1" w:rsidP="00567C55">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A30EC1" w:rsidRPr="00B35D92" w:rsidRDefault="00A30EC1" w:rsidP="00567C55">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E233F2">
              <w:rPr>
                <w:rFonts w:ascii="Times New Roman" w:hAnsi="Times New Roman" w:cs="Times New Roman"/>
                <w:noProof/>
                <w:sz w:val="20"/>
                <w:szCs w:val="20"/>
              </w:rPr>
              <w:t>313 20 32</w:t>
            </w:r>
          </w:p>
        </w:tc>
        <w:tc>
          <w:tcPr>
            <w:tcW w:w="1706" w:type="dxa"/>
            <w:shd w:val="clear" w:color="auto" w:fill="943634" w:themeFill="accent2" w:themeFillShade="BF"/>
            <w:vAlign w:val="center"/>
          </w:tcPr>
          <w:p w:rsidR="00A30EC1" w:rsidRPr="00B35D92" w:rsidRDefault="00A30EC1" w:rsidP="00567C55">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A30EC1" w:rsidRPr="00B35D92" w:rsidRDefault="00A30EC1" w:rsidP="00567C55">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E233F2">
              <w:rPr>
                <w:rFonts w:ascii="Times New Roman" w:hAnsi="Times New Roman" w:cs="Times New Roman"/>
                <w:noProof/>
                <w:sz w:val="20"/>
                <w:szCs w:val="20"/>
              </w:rPr>
              <w:t>313 47 41</w:t>
            </w:r>
          </w:p>
        </w:tc>
      </w:tr>
      <w:tr w:rsidR="00E233F2" w:rsidTr="00567C55">
        <w:trPr>
          <w:jc w:val="center"/>
        </w:trPr>
        <w:tc>
          <w:tcPr>
            <w:tcW w:w="1555" w:type="dxa"/>
            <w:shd w:val="clear" w:color="auto" w:fill="943634" w:themeFill="accent2" w:themeFillShade="BF"/>
            <w:vAlign w:val="center"/>
          </w:tcPr>
          <w:p w:rsidR="00A30EC1" w:rsidRPr="00B35D92" w:rsidRDefault="00A30EC1" w:rsidP="00567C55">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A30EC1" w:rsidRPr="00B35D92" w:rsidRDefault="00E233F2" w:rsidP="00567C55">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127416</w:t>
            </w:r>
            <w:r w:rsidR="00A30EC1">
              <w:rPr>
                <w:rFonts w:ascii="Times New Roman" w:hAnsi="Times New Roman" w:cs="Times New Roman"/>
                <w:noProof/>
                <w:sz w:val="20"/>
                <w:szCs w:val="20"/>
              </w:rPr>
              <w:t>@meb.k12.tr</w:t>
            </w:r>
          </w:p>
        </w:tc>
        <w:tc>
          <w:tcPr>
            <w:tcW w:w="1706" w:type="dxa"/>
            <w:shd w:val="clear" w:color="auto" w:fill="943634" w:themeFill="accent2" w:themeFillShade="BF"/>
            <w:vAlign w:val="center"/>
          </w:tcPr>
          <w:p w:rsidR="00A30EC1" w:rsidRPr="00B35D92" w:rsidRDefault="00A30EC1" w:rsidP="00567C55">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A30EC1" w:rsidRPr="00B35D92" w:rsidRDefault="000E126E" w:rsidP="00E233F2">
            <w:pPr>
              <w:pStyle w:val="GvdeMetni"/>
              <w:spacing w:line="276" w:lineRule="auto"/>
              <w:jc w:val="left"/>
              <w:rPr>
                <w:rFonts w:ascii="Times New Roman" w:hAnsi="Times New Roman" w:cs="Times New Roman"/>
                <w:noProof/>
                <w:sz w:val="20"/>
                <w:szCs w:val="20"/>
              </w:rPr>
            </w:pPr>
            <w:r w:rsidRPr="000E126E">
              <w:rPr>
                <w:rFonts w:ascii="Times New Roman" w:hAnsi="Times New Roman" w:cs="Times New Roman"/>
                <w:noProof/>
                <w:sz w:val="20"/>
                <w:szCs w:val="20"/>
              </w:rPr>
              <w:t>https://nazilli50yilmtal.meb.k12.tr/</w:t>
            </w:r>
          </w:p>
        </w:tc>
      </w:tr>
      <w:tr w:rsidR="00E233F2" w:rsidTr="00567C55">
        <w:trPr>
          <w:jc w:val="center"/>
        </w:trPr>
        <w:tc>
          <w:tcPr>
            <w:tcW w:w="1555" w:type="dxa"/>
            <w:shd w:val="clear" w:color="auto" w:fill="943634" w:themeFill="accent2" w:themeFillShade="BF"/>
            <w:vAlign w:val="center"/>
          </w:tcPr>
          <w:p w:rsidR="00A30EC1" w:rsidRPr="00B35D92" w:rsidRDefault="00A30EC1" w:rsidP="00567C55">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A30EC1" w:rsidRPr="00B35D92" w:rsidRDefault="000E126E" w:rsidP="00567C55">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127416</w:t>
            </w:r>
          </w:p>
        </w:tc>
        <w:tc>
          <w:tcPr>
            <w:tcW w:w="1706" w:type="dxa"/>
            <w:shd w:val="clear" w:color="auto" w:fill="943634" w:themeFill="accent2" w:themeFillShade="BF"/>
            <w:vAlign w:val="center"/>
          </w:tcPr>
          <w:p w:rsidR="00A30EC1" w:rsidRPr="00B35D92" w:rsidRDefault="00A30EC1" w:rsidP="00567C55">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A30EC1" w:rsidRPr="00B35D92" w:rsidRDefault="00A30EC1" w:rsidP="00567C55">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rsidR="008328F9" w:rsidRDefault="008328F9"/>
    <w:p w:rsidR="000E126E" w:rsidRPr="0007479A" w:rsidRDefault="000E126E" w:rsidP="000E126E">
      <w:pPr>
        <w:pStyle w:val="GvdeMetni"/>
        <w:spacing w:line="276" w:lineRule="auto"/>
        <w:ind w:left="136"/>
        <w:jc w:val="both"/>
        <w:rPr>
          <w:rFonts w:ascii="Times New Roman" w:hAnsi="Times New Roman" w:cs="Times New Roman"/>
          <w:noProof/>
        </w:rPr>
      </w:pPr>
      <w:r>
        <w:rPr>
          <w:rFonts w:ascii="Times New Roman" w:hAnsi="Times New Roman" w:cs="Times New Roman"/>
          <w:noProof/>
        </w:rPr>
        <w:t>Nazilli 50. Yıl Mesleki Teknik ve Anadolu Lisesinin 2024</w:t>
      </w:r>
      <w:r w:rsidRPr="0007479A">
        <w:rPr>
          <w:rFonts w:ascii="Times New Roman" w:hAnsi="Times New Roman" w:cs="Times New Roman"/>
          <w:noProof/>
        </w:rPr>
        <w:t>-</w:t>
      </w:r>
      <w:r>
        <w:rPr>
          <w:rFonts w:ascii="Times New Roman" w:hAnsi="Times New Roman" w:cs="Times New Roman"/>
          <w:noProof/>
        </w:rPr>
        <w:t>2028</w:t>
      </w:r>
      <w:r w:rsidRPr="0007479A">
        <w:rPr>
          <w:rFonts w:ascii="Times New Roman" w:hAnsi="Times New Roman" w:cs="Times New Roman"/>
          <w:noProof/>
        </w:rPr>
        <w:t xml:space="preserve"> Stratejik Plan hazırlık çalışmaları, Milli Eğitim Bakanlığı Strateji Geliştirme Başkanlığının 06.10.2022 tarih ve 2022/21 sayılı Genelgesi ve hazırlık programı doğrultusunda Aydın İl Milli Eğitim Müdürlüğünün hazırladığı İl, İlçe, Okul/Kurum Stratejik Plan Çalışma Takvimine uygun olarak başlatılmıştır. 25 Kasım 2022-30 Aralık 2022 tarihleri arasında Okul Strateji Geliştirme Kurulu ve Stratejik Planlama Ekibi oluşturulmuştur. Stratejik Plan Hazırlama Ekibimiz, Aydın İl Milli Eğitim Müdürlüğü Ar-Ge Biriminin düzenlediği eğitim ve bilgilendirme toplantısına katılmıştır. Hazırlık çalışmalarının tamamlanmasının ardından kurumumuzun stratejik plan hazırlama modeline uygun olarak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Pr="0007479A">
        <w:rPr>
          <w:rFonts w:ascii="Times New Roman" w:hAnsi="Times New Roman" w:cs="Times New Roman"/>
          <w:noProof/>
          <w:color w:val="000000" w:themeColor="text1"/>
        </w:rPr>
        <w:t xml:space="preserve"> Paydaş Analizi çalışmalarının ardından “Kurum İçi Analiz, GZFT Analizi” çalışmaları yapılmış, “Tespit ve İhtiyaçlar” belirlenmiştir.</w:t>
      </w:r>
      <w:r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ile birlikte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 planımız, incelenmek üzere İl Milli Eğitim Müdürlüğü Ar-Ge Birimine gönderilmiştir. Düzeltme işlemlerinin ardından </w:t>
      </w:r>
      <w:r w:rsidR="00AD1870">
        <w:rPr>
          <w:rFonts w:ascii="Times New Roman" w:hAnsi="Times New Roman" w:cs="Times New Roman"/>
          <w:noProof/>
        </w:rPr>
        <w:t>Nazilli</w:t>
      </w:r>
      <w:r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8328F9" w:rsidRDefault="008328F9"/>
    <w:p w:rsidR="008328F9" w:rsidRDefault="008328F9"/>
    <w:p w:rsidR="008328F9" w:rsidRDefault="008328F9"/>
    <w:p w:rsidR="008328F9" w:rsidRDefault="008328F9"/>
    <w:p w:rsidR="008328F9" w:rsidRDefault="008328F9"/>
    <w:p w:rsidR="008328F9" w:rsidRDefault="008328F9"/>
    <w:p w:rsidR="008328F9" w:rsidRDefault="00AD1870">
      <w:r w:rsidRPr="0007479A">
        <w:rPr>
          <w:rFonts w:ascii="Times New Roman" w:hAnsi="Times New Roman" w:cs="Times New Roman"/>
          <w:noProof/>
          <w:lang w:eastAsia="tr-TR"/>
        </w:rPr>
        <w:lastRenderedPageBreak/>
        <w:drawing>
          <wp:inline distT="0" distB="0" distL="0" distR="0" wp14:anchorId="29EE059F" wp14:editId="2B5A7F5A">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D1870" w:rsidRPr="0007479A" w:rsidRDefault="00AD1870" w:rsidP="00AD187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 xml:space="preserve">06.10.2022 tarih ve 2022/21 sayılı Genelge ile birlikte hazırlanan MEB 2024-2028 Stratejik Plan Hazırlık Programında belirtilen takvime, usul ve esaslara uygun olarak Okulumuz Strateji Geliştirme Kurulu ve Stratejik Planlama Ekibi oluşturulmuş ve İl Milli Eğitim Müdürlüğü Ar-Ge birimine bilgi verilmiştir. </w:t>
      </w:r>
      <w:bookmarkStart w:id="0" w:name="_bookmark13"/>
      <w:bookmarkEnd w:id="0"/>
    </w:p>
    <w:p w:rsidR="008328F9" w:rsidRDefault="00AD1870">
      <w:r w:rsidRPr="0007479A">
        <w:rPr>
          <w:rFonts w:ascii="Times New Roman" w:hAnsi="Times New Roman" w:cs="Times New Roman"/>
          <w:b/>
          <w:noProof/>
          <w:lang w:eastAsia="tr-TR"/>
        </w:rPr>
        <w:drawing>
          <wp:inline distT="0" distB="0" distL="0" distR="0" wp14:anchorId="49D46A53" wp14:editId="74FFC8B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D1870" w:rsidRPr="0007479A" w:rsidRDefault="00AD1870" w:rsidP="00AD187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 xml:space="preserve">Okulumuz Strateji Geliştirme Kurulu; Okul Müdürü başkanlığında, okul aile birliği başkanı, </w:t>
      </w:r>
      <w:r w:rsidR="00D33BAF">
        <w:rPr>
          <w:rFonts w:ascii="Times New Roman" w:hAnsi="Times New Roman" w:cs="Times New Roman"/>
          <w:b w:val="0"/>
          <w:noProof/>
        </w:rPr>
        <w:t>1 Müdür Yardımcısı ve 2</w:t>
      </w:r>
      <w:r w:rsidRPr="0007479A">
        <w:rPr>
          <w:rFonts w:ascii="Times New Roman" w:hAnsi="Times New Roman" w:cs="Times New Roman"/>
          <w:b w:val="0"/>
          <w:noProof/>
        </w:rPr>
        <w:t xml:space="preserve"> gönüllü öğretmen olmak üzere toplam 5 kişiden oluşturulmuştur </w:t>
      </w:r>
      <w:r w:rsidRPr="00A77BE3">
        <w:rPr>
          <w:rFonts w:ascii="Times New Roman" w:hAnsi="Times New Roman" w:cs="Times New Roman"/>
          <w:b w:val="0"/>
          <w:noProof/>
        </w:rPr>
        <w:t>(Tablo 16)</w:t>
      </w:r>
      <w:r w:rsidRPr="0007479A">
        <w:rPr>
          <w:rFonts w:ascii="Times New Roman" w:hAnsi="Times New Roman" w:cs="Times New Roman"/>
          <w:b w:val="0"/>
          <w:noProof/>
        </w:rPr>
        <w:t>.</w:t>
      </w:r>
    </w:p>
    <w:p w:rsidR="008328F9" w:rsidRDefault="00AD1870">
      <w:r w:rsidRPr="0007479A">
        <w:rPr>
          <w:rFonts w:ascii="Times New Roman" w:hAnsi="Times New Roman" w:cs="Times New Roman"/>
          <w:noProof/>
          <w:lang w:eastAsia="tr-TR"/>
        </w:rPr>
        <w:drawing>
          <wp:inline distT="0" distB="0" distL="0" distR="0" wp14:anchorId="13C326A3" wp14:editId="40AE0A1D">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D1870" w:rsidRPr="0007479A" w:rsidRDefault="00AD1870" w:rsidP="00AD1870">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1 müdür yardımcısı başkanlığında,  </w:t>
      </w:r>
      <w:r w:rsidR="00D33BAF">
        <w:rPr>
          <w:rFonts w:ascii="Times New Roman" w:hAnsi="Times New Roman" w:cs="Times New Roman"/>
          <w:noProof/>
        </w:rPr>
        <w:t>1 rehber öğretmen, 3 gönüllü öğretmen</w:t>
      </w:r>
      <w:r w:rsidRPr="0007479A">
        <w:rPr>
          <w:rFonts w:ascii="Times New Roman" w:hAnsi="Times New Roman" w:cs="Times New Roman"/>
          <w:noProof/>
        </w:rPr>
        <w:t xml:space="preserve"> ile </w:t>
      </w:r>
      <w:r w:rsidR="00D33BAF">
        <w:rPr>
          <w:rFonts w:ascii="Times New Roman" w:hAnsi="Times New Roman" w:cs="Times New Roman"/>
          <w:noProof/>
        </w:rPr>
        <w:t>2</w:t>
      </w:r>
      <w:r w:rsidRPr="0007479A">
        <w:rPr>
          <w:rFonts w:ascii="Times New Roman" w:hAnsi="Times New Roman" w:cs="Times New Roman"/>
          <w:noProof/>
        </w:rPr>
        <w:t xml:space="preserve"> gönül</w:t>
      </w:r>
      <w:r w:rsidR="00D33BAF">
        <w:rPr>
          <w:rFonts w:ascii="Times New Roman" w:hAnsi="Times New Roman" w:cs="Times New Roman"/>
          <w:noProof/>
        </w:rPr>
        <w:t>lü veli üye olmak üzere toplam 7</w:t>
      </w:r>
      <w:r w:rsidRPr="0007479A">
        <w:rPr>
          <w:rFonts w:ascii="Times New Roman" w:hAnsi="Times New Roman" w:cs="Times New Roman"/>
          <w:noProof/>
        </w:rPr>
        <w:t xml:space="preserve"> kişiden oluşturulmuştur</w:t>
      </w:r>
      <w:r>
        <w:rPr>
          <w:rFonts w:ascii="Times New Roman" w:hAnsi="Times New Roman" w:cs="Times New Roman"/>
          <w:noProof/>
        </w:rPr>
        <w:t xml:space="preserve"> (Tablo 17)</w:t>
      </w:r>
      <w:r w:rsidRPr="0007479A">
        <w:rPr>
          <w:rFonts w:ascii="Times New Roman" w:hAnsi="Times New Roman" w:cs="Times New Roman"/>
          <w:noProof/>
        </w:rPr>
        <w:t xml:space="preserve">. </w:t>
      </w:r>
    </w:p>
    <w:p w:rsidR="00AD1870" w:rsidRDefault="00AD1870" w:rsidP="00AD1870">
      <w:pPr>
        <w:pStyle w:val="GvdeMetni"/>
        <w:spacing w:line="276" w:lineRule="auto"/>
        <w:ind w:left="136"/>
        <w:jc w:val="both"/>
        <w:rPr>
          <w:rFonts w:ascii="Times New Roman" w:hAnsi="Times New Roman" w:cs="Times New Roman"/>
          <w:b/>
          <w:noProof/>
          <w:color w:val="000000" w:themeColor="text1"/>
          <w:sz w:val="20"/>
        </w:rPr>
      </w:pPr>
    </w:p>
    <w:p w:rsidR="008328F9" w:rsidRDefault="00AD1870" w:rsidP="005575B8">
      <w:pPr>
        <w:ind w:firstLine="136"/>
      </w:pPr>
      <w:r w:rsidRPr="005575B8">
        <w:rPr>
          <w:rFonts w:ascii="Times New Roman" w:hAnsi="Times New Roman" w:cs="Times New Roman"/>
          <w:b/>
          <w:sz w:val="20"/>
          <w:szCs w:val="20"/>
        </w:rPr>
        <w:t>Şekil 1. Nazilli 50. Yıl Mesleki Teknik ve Anadolu Lisesi</w:t>
      </w:r>
      <w:r w:rsidRPr="00AD1870">
        <w:rPr>
          <w:b/>
        </w:rPr>
        <w:t xml:space="preserve"> </w:t>
      </w:r>
      <w:r w:rsidRPr="0007479A">
        <w:rPr>
          <w:rFonts w:ascii="Times New Roman" w:hAnsi="Times New Roman" w:cs="Times New Roman"/>
          <w:b/>
          <w:noProof/>
          <w:color w:val="000000" w:themeColor="text1"/>
          <w:sz w:val="20"/>
        </w:rPr>
        <w:t>Stratejik Plan Hazırlama Modeli</w:t>
      </w:r>
    </w:p>
    <w:p w:rsidR="008328F9" w:rsidRDefault="00AD1870">
      <w:r w:rsidRPr="0007479A">
        <w:rPr>
          <w:rFonts w:ascii="Times New Roman" w:hAnsi="Times New Roman" w:cs="Times New Roman"/>
          <w:b/>
          <w:bCs/>
          <w:noProof/>
          <w:lang w:eastAsia="tr-TR"/>
        </w:rPr>
        <w:drawing>
          <wp:inline distT="0" distB="0" distL="0" distR="0" wp14:anchorId="52C6CC7F" wp14:editId="2FA013EE">
            <wp:extent cx="3774559" cy="3541954"/>
            <wp:effectExtent l="0" t="0" r="0" b="190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95052" cy="3561185"/>
                    </a:xfrm>
                    <a:prstGeom prst="rect">
                      <a:avLst/>
                    </a:prstGeom>
                    <a:noFill/>
                  </pic:spPr>
                </pic:pic>
              </a:graphicData>
            </a:graphic>
          </wp:inline>
        </w:drawing>
      </w:r>
    </w:p>
    <w:p w:rsidR="008328F9" w:rsidRDefault="008328F9"/>
    <w:p w:rsidR="008328F9" w:rsidRDefault="005575B8">
      <w:r w:rsidRPr="0007479A">
        <w:rPr>
          <w:rFonts w:ascii="Times New Roman" w:hAnsi="Times New Roman" w:cs="Times New Roman"/>
          <w:b/>
          <w:bCs/>
          <w:noProof/>
          <w:lang w:eastAsia="tr-TR"/>
        </w:rPr>
        <w:lastRenderedPageBreak/>
        <w:drawing>
          <wp:inline distT="0" distB="0" distL="0" distR="0" wp14:anchorId="3339BAAE" wp14:editId="48BB80C6">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8328F9" w:rsidRDefault="005575B8">
      <w:r w:rsidRPr="0007479A">
        <w:rPr>
          <w:rFonts w:ascii="Times New Roman" w:hAnsi="Times New Roman" w:cs="Times New Roman"/>
          <w:b/>
          <w:noProof/>
          <w:lang w:eastAsia="tr-TR"/>
        </w:rPr>
        <w:drawing>
          <wp:inline distT="0" distB="0" distL="0" distR="0" wp14:anchorId="0D4422E4" wp14:editId="09FB4412">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286B77" w:rsidRPr="00286B77" w:rsidRDefault="00286B77" w:rsidP="00286B77">
      <w:pPr>
        <w:jc w:val="both"/>
        <w:rPr>
          <w:rFonts w:ascii="Times New Roman" w:hAnsi="Times New Roman" w:cs="Times New Roman"/>
          <w:sz w:val="24"/>
          <w:szCs w:val="24"/>
        </w:rPr>
      </w:pPr>
      <w:r w:rsidRPr="00286B77">
        <w:rPr>
          <w:rFonts w:ascii="Times New Roman" w:hAnsi="Times New Roman" w:cs="Times New Roman"/>
          <w:sz w:val="24"/>
          <w:szCs w:val="24"/>
        </w:rPr>
        <w:t>50. Yıl Mesleki ve Teknik Anadolu Lisesi</w:t>
      </w:r>
      <w:r>
        <w:rPr>
          <w:rFonts w:ascii="Times New Roman" w:hAnsi="Times New Roman" w:cs="Times New Roman"/>
          <w:sz w:val="24"/>
          <w:szCs w:val="24"/>
        </w:rPr>
        <w:t xml:space="preserve"> </w:t>
      </w:r>
      <w:r w:rsidRPr="00286B77">
        <w:rPr>
          <w:rFonts w:ascii="Times New Roman" w:hAnsi="Times New Roman" w:cs="Times New Roman"/>
          <w:sz w:val="24"/>
          <w:szCs w:val="24"/>
        </w:rPr>
        <w:t>1973 yılında ilçemiz, Sümer İlkokulunda 50. Yıl Ticaret Lisesi adı altında hizmete açılmış ve eğitim öğretime başlamıştır. 418 öğrenci ile eğitim öğretime başlamış, 1976 yılında ilk mezunlarını vermiştir.  Sümer İlkokulu’nun yetersizliği nedeniyle şimdi Sosyal Bilimler Lisesi olarak kullanılan Sümer Orta Okulu’nu da kullanmış, şu an kullandığımız binaya 1980 yılında kavuşmuştur.</w:t>
      </w:r>
    </w:p>
    <w:p w:rsidR="00286B77" w:rsidRPr="00286B77" w:rsidRDefault="00286B77" w:rsidP="00286B77">
      <w:pPr>
        <w:jc w:val="both"/>
        <w:rPr>
          <w:rFonts w:ascii="Times New Roman" w:hAnsi="Times New Roman" w:cs="Times New Roman"/>
          <w:sz w:val="24"/>
          <w:szCs w:val="24"/>
        </w:rPr>
      </w:pPr>
      <w:r>
        <w:rPr>
          <w:rFonts w:ascii="Times New Roman" w:hAnsi="Times New Roman" w:cs="Times New Roman"/>
          <w:sz w:val="24"/>
          <w:szCs w:val="24"/>
        </w:rPr>
        <w:t>Bu bina; 33</w:t>
      </w:r>
      <w:r w:rsidRPr="00286B77">
        <w:rPr>
          <w:rFonts w:ascii="Times New Roman" w:hAnsi="Times New Roman" w:cs="Times New Roman"/>
          <w:sz w:val="24"/>
          <w:szCs w:val="24"/>
        </w:rPr>
        <w:t xml:space="preserve"> dersliği, 7 adet Bilgisayar laboratuvarında 140 bilgisayarı 1 Fen </w:t>
      </w:r>
      <w:proofErr w:type="spellStart"/>
      <w:r w:rsidRPr="00286B77">
        <w:rPr>
          <w:rFonts w:ascii="Times New Roman" w:hAnsi="Times New Roman" w:cs="Times New Roman"/>
          <w:sz w:val="24"/>
          <w:szCs w:val="24"/>
        </w:rPr>
        <w:t>Laboratuarı</w:t>
      </w:r>
      <w:proofErr w:type="spellEnd"/>
      <w:r w:rsidRPr="00286B77">
        <w:rPr>
          <w:rFonts w:ascii="Times New Roman" w:hAnsi="Times New Roman" w:cs="Times New Roman"/>
          <w:sz w:val="24"/>
          <w:szCs w:val="24"/>
        </w:rPr>
        <w:t xml:space="preserve"> ve çok amaçlı kapalı spor salonu olan modern bir binadır. Yeni binasında hizmet verirken 1987 yılında bünyesinde orta kısım, 1991 yılında da Anadolu Ticaret Lisesi kısmını eğitim öğretime açarak çok daha fazla öğrenciye hizmet vermiş,  Birçok sportif, kültürel ve sosyal faaliyette başarılar elde etmiştir.</w:t>
      </w:r>
    </w:p>
    <w:p w:rsidR="008328F9" w:rsidRDefault="00286B77" w:rsidP="00286B77">
      <w:pPr>
        <w:jc w:val="both"/>
        <w:rPr>
          <w:rFonts w:ascii="Times New Roman" w:hAnsi="Times New Roman" w:cs="Times New Roman"/>
          <w:sz w:val="24"/>
          <w:szCs w:val="24"/>
        </w:rPr>
      </w:pPr>
      <w:r w:rsidRPr="00286B77">
        <w:rPr>
          <w:rFonts w:ascii="Times New Roman" w:hAnsi="Times New Roman" w:cs="Times New Roman"/>
          <w:sz w:val="24"/>
          <w:szCs w:val="24"/>
        </w:rPr>
        <w:t>Halen; Muhasebe Fina</w:t>
      </w:r>
      <w:r>
        <w:rPr>
          <w:rFonts w:ascii="Times New Roman" w:hAnsi="Times New Roman" w:cs="Times New Roman"/>
          <w:sz w:val="24"/>
          <w:szCs w:val="24"/>
        </w:rPr>
        <w:t>nsman, Bilişim Teknolojileri</w:t>
      </w:r>
      <w:r w:rsidR="00D06D72">
        <w:rPr>
          <w:rFonts w:ascii="Times New Roman" w:hAnsi="Times New Roman" w:cs="Times New Roman"/>
          <w:sz w:val="24"/>
          <w:szCs w:val="24"/>
        </w:rPr>
        <w:t>, Ulaştırma</w:t>
      </w:r>
      <w:r>
        <w:rPr>
          <w:rFonts w:ascii="Times New Roman" w:hAnsi="Times New Roman" w:cs="Times New Roman"/>
          <w:sz w:val="24"/>
          <w:szCs w:val="24"/>
        </w:rPr>
        <w:t xml:space="preserve"> Hizmetleri, Pazarlama ve Perakende, Büro Yönetimi ve </w:t>
      </w:r>
      <w:r w:rsidR="00D06D72">
        <w:rPr>
          <w:rFonts w:ascii="Times New Roman" w:hAnsi="Times New Roman" w:cs="Times New Roman"/>
          <w:sz w:val="24"/>
          <w:szCs w:val="24"/>
        </w:rPr>
        <w:t>Yönetici Asistanlığı</w:t>
      </w:r>
      <w:r>
        <w:rPr>
          <w:rFonts w:ascii="Times New Roman" w:hAnsi="Times New Roman" w:cs="Times New Roman"/>
          <w:sz w:val="24"/>
          <w:szCs w:val="24"/>
        </w:rPr>
        <w:t xml:space="preserve">, Konaklama ve Seyahat Hizmetleri </w:t>
      </w:r>
      <w:r w:rsidRPr="00286B77">
        <w:rPr>
          <w:rFonts w:ascii="Times New Roman" w:hAnsi="Times New Roman" w:cs="Times New Roman"/>
          <w:sz w:val="24"/>
          <w:szCs w:val="24"/>
        </w:rPr>
        <w:t xml:space="preserve">Alanlarında </w:t>
      </w:r>
      <w:r>
        <w:rPr>
          <w:rFonts w:ascii="Times New Roman" w:hAnsi="Times New Roman" w:cs="Times New Roman"/>
          <w:sz w:val="24"/>
          <w:szCs w:val="24"/>
        </w:rPr>
        <w:t xml:space="preserve">380 Öğrencisi ve </w:t>
      </w:r>
      <w:r w:rsidRPr="00286B77">
        <w:rPr>
          <w:rFonts w:ascii="Times New Roman" w:hAnsi="Times New Roman" w:cs="Times New Roman"/>
          <w:sz w:val="24"/>
          <w:szCs w:val="24"/>
        </w:rPr>
        <w:t>5</w:t>
      </w:r>
      <w:r>
        <w:rPr>
          <w:rFonts w:ascii="Times New Roman" w:hAnsi="Times New Roman" w:cs="Times New Roman"/>
          <w:sz w:val="24"/>
          <w:szCs w:val="24"/>
        </w:rPr>
        <w:t>5</w:t>
      </w:r>
      <w:r w:rsidRPr="00286B77">
        <w:rPr>
          <w:rFonts w:ascii="Times New Roman" w:hAnsi="Times New Roman" w:cs="Times New Roman"/>
          <w:sz w:val="24"/>
          <w:szCs w:val="24"/>
        </w:rPr>
        <w:t xml:space="preserve"> Öğretmeni ile Eğitim ve Öğretim vermeye devam etmektedir.</w:t>
      </w:r>
    </w:p>
    <w:p w:rsidR="00D06D72" w:rsidRDefault="00D06D72" w:rsidP="00286B77">
      <w:pPr>
        <w:jc w:val="both"/>
        <w:rPr>
          <w:rFonts w:ascii="Times New Roman" w:hAnsi="Times New Roman" w:cs="Times New Roman"/>
          <w:sz w:val="24"/>
          <w:szCs w:val="24"/>
        </w:rPr>
      </w:pPr>
      <w:r w:rsidRPr="0007479A">
        <w:rPr>
          <w:rFonts w:ascii="Times New Roman" w:hAnsi="Times New Roman" w:cs="Times New Roman"/>
          <w:noProof/>
          <w:sz w:val="24"/>
          <w:szCs w:val="24"/>
          <w:lang w:eastAsia="tr-TR"/>
        </w:rPr>
        <w:drawing>
          <wp:inline distT="0" distB="0" distL="0" distR="0" wp14:anchorId="1E369508" wp14:editId="2F0021FC">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8328F9" w:rsidRPr="001F7705" w:rsidRDefault="00D06D72" w:rsidP="001F7705">
      <w:pPr>
        <w:jc w:val="both"/>
        <w:rPr>
          <w:rFonts w:ascii="Times New Roman" w:hAnsi="Times New Roman" w:cs="Times New Roman"/>
          <w:sz w:val="24"/>
          <w:szCs w:val="24"/>
        </w:rPr>
      </w:pPr>
      <w:r w:rsidRPr="0007479A">
        <w:rPr>
          <w:rFonts w:ascii="Times New Roman" w:hAnsi="Times New Roman" w:cs="Times New Roman"/>
          <w:noProof/>
          <w:color w:val="000000" w:themeColor="text1"/>
          <w:sz w:val="24"/>
          <w:szCs w:val="24"/>
        </w:rPr>
        <w:t>Nazi</w:t>
      </w:r>
      <w:r>
        <w:rPr>
          <w:rFonts w:ascii="Times New Roman" w:hAnsi="Times New Roman" w:cs="Times New Roman"/>
          <w:noProof/>
          <w:color w:val="000000" w:themeColor="text1"/>
          <w:sz w:val="24"/>
          <w:szCs w:val="24"/>
        </w:rPr>
        <w:t>lli 50. Yıl Mesleki Teknik ve Anadolu Lisesi</w:t>
      </w:r>
      <w:r w:rsidRPr="0007479A">
        <w:rPr>
          <w:rFonts w:ascii="Times New Roman" w:hAnsi="Times New Roman" w:cs="Times New Roman"/>
          <w:noProof/>
          <w:color w:val="000000" w:themeColor="text1"/>
          <w:sz w:val="24"/>
          <w:szCs w:val="24"/>
        </w:rPr>
        <w:t xml:space="preserve"> 2019-2023 Stratejik Planı, 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eğitime geçilerek derslerin MEB talimatıyla EBA üzerinden işlenmesi ve öğretmenlerin EBA sistemine kayıtlarının zorunlu olması sebebiyle EBA kullanan öğretmen ve öğrenci oranı göstergeleri 2023 hedefini aşmış, bu göstergenin gerçekleşmesi için başka herhangi bir çalışma yapmaya gerek kalmamıştır. Salgın sürecinde yaşanan değişkenlere rağmen eğitim-öğretim faaliyetlerine ara vermeden devam edilmiştir. </w:t>
      </w:r>
      <w:r w:rsidRPr="00F21C2D">
        <w:rPr>
          <w:rFonts w:ascii="Times New Roman" w:hAnsi="Times New Roman" w:cs="Times New Roman"/>
          <w:noProof/>
          <w:color w:val="000000" w:themeColor="text1"/>
          <w:sz w:val="24"/>
          <w:szCs w:val="24"/>
        </w:rPr>
        <w:t>Yüz yüze eğitime ara verilmesi nedeniyle öğrencilerimizde ortaya çıkması muhtemel sosyal ve akademik eksiklerin tamamlanması için telafi programları, egzersiz çalışmal</w:t>
      </w:r>
      <w:r w:rsidR="000C5D58">
        <w:rPr>
          <w:rFonts w:ascii="Times New Roman" w:hAnsi="Times New Roman" w:cs="Times New Roman"/>
          <w:noProof/>
          <w:color w:val="000000" w:themeColor="text1"/>
          <w:sz w:val="24"/>
          <w:szCs w:val="24"/>
        </w:rPr>
        <w:t>arı, Destekleme ve Yetiştirme Kursları (DYK)</w:t>
      </w:r>
      <w:r w:rsidRPr="00F21C2D">
        <w:rPr>
          <w:rFonts w:ascii="Times New Roman" w:hAnsi="Times New Roman" w:cs="Times New Roman"/>
          <w:noProof/>
          <w:color w:val="000000" w:themeColor="text1"/>
          <w:sz w:val="24"/>
          <w:szCs w:val="24"/>
        </w:rPr>
        <w:t xml:space="preserve"> uygulanmıştır. Okulumuzun stratejik planında yer alan çalışmalar, İl ve İlçe Milli Eğitim Müdürlüğü çalışmalarıyla eşgüdümlü olarak gerçekleştirilmiş, 2019-2023 Stratejik Plan süreci tamamlanmıştır.</w:t>
      </w:r>
    </w:p>
    <w:p w:rsidR="008328F9" w:rsidRDefault="000C5D58">
      <w:r w:rsidRPr="0007479A">
        <w:rPr>
          <w:rFonts w:ascii="Times New Roman" w:hAnsi="Times New Roman" w:cs="Times New Roman"/>
          <w:b/>
          <w:noProof/>
          <w:lang w:eastAsia="tr-TR"/>
        </w:rPr>
        <w:lastRenderedPageBreak/>
        <w:drawing>
          <wp:inline distT="0" distB="0" distL="0" distR="0" wp14:anchorId="76CE1736" wp14:editId="5B5D5BBE">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0C5D58" w:rsidRPr="000C5D58" w:rsidRDefault="000C5D58">
      <w:pPr>
        <w:rPr>
          <w:b/>
        </w:rPr>
      </w:pPr>
      <w:r w:rsidRPr="000C5D58">
        <w:rPr>
          <w:rFonts w:ascii="Times New Roman" w:hAnsi="Times New Roman" w:cs="Times New Roman"/>
          <w:b/>
          <w:noProof/>
          <w:color w:val="000000" w:themeColor="text1"/>
          <w:sz w:val="20"/>
          <w:szCs w:val="20"/>
        </w:rPr>
        <w:t>Tablo 1 Faaliyet Alanı-Ürün/Hizmet Listesi</w:t>
      </w: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0C5D58" w:rsidRPr="0007479A" w:rsidTr="00567C5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0C5D58" w:rsidRPr="0007479A" w:rsidRDefault="000C5D58" w:rsidP="00567C55">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0C5D58" w:rsidRPr="0007479A" w:rsidRDefault="000C5D58" w:rsidP="00567C55">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0C5D58" w:rsidRPr="0007479A" w:rsidTr="00567C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0C5D58" w:rsidRPr="0007479A" w:rsidRDefault="000C5D58" w:rsidP="00567C55">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0C5D58" w:rsidRDefault="000C5D58"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1F7705" w:rsidRDefault="001F7705"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Pr>
                <w:rFonts w:ascii="Times New Roman" w:hAnsi="Times New Roman" w:cs="Times New Roman"/>
                <w:b w:val="0"/>
                <w:noProof/>
                <w:lang w:eastAsia="en-US"/>
              </w:rPr>
              <w:t>Teorik uygulamalı eğitim</w:t>
            </w:r>
          </w:p>
          <w:p w:rsidR="001F7705" w:rsidRPr="0007479A" w:rsidRDefault="00B63418"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Pr>
                <w:rFonts w:ascii="Times New Roman" w:hAnsi="Times New Roman" w:cs="Times New Roman"/>
                <w:b w:val="0"/>
                <w:noProof/>
                <w:lang w:eastAsia="en-US"/>
              </w:rPr>
              <w:t>İşletmelerde mesleki eğitim</w:t>
            </w:r>
          </w:p>
          <w:p w:rsidR="000C5D58" w:rsidRPr="0007479A" w:rsidRDefault="000C5D58"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0C5D58" w:rsidRPr="0007479A" w:rsidRDefault="000C5D58"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0C5D58" w:rsidRPr="0007479A" w:rsidRDefault="000C5D58"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0C5D58" w:rsidRPr="0007479A" w:rsidRDefault="000C5D58"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0C5D58" w:rsidRPr="0007479A" w:rsidRDefault="000C5D58"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0C5D58" w:rsidRPr="0007479A" w:rsidRDefault="000C5D58"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0C5D58" w:rsidRPr="0007479A" w:rsidRDefault="000C5D58" w:rsidP="000C5D58">
            <w:pPr>
              <w:pStyle w:val="ListeParagraf"/>
              <w:widowControl/>
              <w:numPr>
                <w:ilvl w:val="0"/>
                <w:numId w:val="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0C5D58" w:rsidRPr="0007479A" w:rsidTr="00567C55">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0C5D58" w:rsidRPr="0007479A" w:rsidRDefault="000C5D58" w:rsidP="00567C55">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0C5D58" w:rsidRPr="0007479A" w:rsidRDefault="000C5D58" w:rsidP="000C5D58">
            <w:pPr>
              <w:pStyle w:val="ListeParagraf"/>
              <w:widowControl/>
              <w:numPr>
                <w:ilvl w:val="0"/>
                <w:numId w:val="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0C5D58" w:rsidRPr="0007479A" w:rsidRDefault="000C5D58" w:rsidP="000C5D58">
            <w:pPr>
              <w:pStyle w:val="ListeParagraf"/>
              <w:widowControl/>
              <w:numPr>
                <w:ilvl w:val="0"/>
                <w:numId w:val="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0C5D58" w:rsidRPr="0007479A" w:rsidRDefault="000C5D58" w:rsidP="000C5D58">
            <w:pPr>
              <w:pStyle w:val="ListeParagraf"/>
              <w:widowControl/>
              <w:numPr>
                <w:ilvl w:val="0"/>
                <w:numId w:val="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0C5D58" w:rsidRPr="0007479A" w:rsidRDefault="000C5D58" w:rsidP="000C5D58">
            <w:pPr>
              <w:pStyle w:val="ListeParagraf"/>
              <w:widowControl/>
              <w:numPr>
                <w:ilvl w:val="0"/>
                <w:numId w:val="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Çalışmaları</w:t>
            </w:r>
          </w:p>
          <w:p w:rsidR="000C5D58" w:rsidRPr="0007479A" w:rsidRDefault="000C5D58" w:rsidP="000C5D58">
            <w:pPr>
              <w:pStyle w:val="ListeParagraf"/>
              <w:widowControl/>
              <w:numPr>
                <w:ilvl w:val="0"/>
                <w:numId w:val="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0C5D58" w:rsidRPr="0007479A" w:rsidRDefault="000C5D58" w:rsidP="000C5D58">
            <w:pPr>
              <w:pStyle w:val="ListeParagraf"/>
              <w:widowControl/>
              <w:numPr>
                <w:ilvl w:val="0"/>
                <w:numId w:val="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0C5D58" w:rsidRPr="0007479A" w:rsidTr="00567C55">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0C5D58" w:rsidRPr="0007479A" w:rsidRDefault="000C5D58" w:rsidP="00567C55">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0C5D58" w:rsidRPr="0007479A" w:rsidRDefault="000C5D58" w:rsidP="000C5D58">
            <w:pPr>
              <w:pStyle w:val="ListeParagraf"/>
              <w:widowControl/>
              <w:numPr>
                <w:ilvl w:val="0"/>
                <w:numId w:val="5"/>
              </w:numPr>
              <w:autoSpaceDE/>
              <w:autoSpaceDN/>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0C5D58" w:rsidRPr="0007479A" w:rsidRDefault="000C5D58" w:rsidP="000C5D58">
            <w:pPr>
              <w:pStyle w:val="ListeParagraf"/>
              <w:widowControl/>
              <w:numPr>
                <w:ilvl w:val="0"/>
                <w:numId w:val="5"/>
              </w:numPr>
              <w:autoSpaceDE/>
              <w:autoSpaceDN/>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0C5D58" w:rsidRPr="0007479A" w:rsidRDefault="000C5D58" w:rsidP="000C5D58">
            <w:pPr>
              <w:pStyle w:val="ListeParagraf"/>
              <w:widowControl/>
              <w:numPr>
                <w:ilvl w:val="0"/>
                <w:numId w:val="5"/>
              </w:numPr>
              <w:autoSpaceDE/>
              <w:autoSpaceDN/>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 Eğitim Faaliyetleri</w:t>
            </w:r>
          </w:p>
        </w:tc>
      </w:tr>
      <w:tr w:rsidR="000C5D58" w:rsidRPr="0007479A" w:rsidTr="00567C55">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0C5D58" w:rsidRPr="0007479A" w:rsidRDefault="000C5D58" w:rsidP="00567C55">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0C5D58" w:rsidRPr="0007479A" w:rsidRDefault="000C5D58" w:rsidP="000C5D58">
            <w:pPr>
              <w:pStyle w:val="TableParagraph"/>
              <w:widowControl/>
              <w:numPr>
                <w:ilvl w:val="0"/>
                <w:numId w:val="6"/>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0C5D58" w:rsidRPr="0007479A" w:rsidRDefault="000C5D58" w:rsidP="000C5D58">
            <w:pPr>
              <w:pStyle w:val="TableParagraph"/>
              <w:widowControl/>
              <w:numPr>
                <w:ilvl w:val="0"/>
                <w:numId w:val="6"/>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0C5D58" w:rsidRPr="0007479A" w:rsidRDefault="000C5D58" w:rsidP="000C5D58">
            <w:pPr>
              <w:pStyle w:val="TableParagraph"/>
              <w:widowControl/>
              <w:numPr>
                <w:ilvl w:val="0"/>
                <w:numId w:val="6"/>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0C5D58" w:rsidRPr="0007479A" w:rsidRDefault="000C5D58" w:rsidP="000C5D58">
            <w:pPr>
              <w:pStyle w:val="TableParagraph"/>
              <w:widowControl/>
              <w:numPr>
                <w:ilvl w:val="0"/>
                <w:numId w:val="6"/>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 İşlemleri</w:t>
            </w:r>
          </w:p>
          <w:p w:rsidR="000C5D58" w:rsidRPr="0007479A" w:rsidRDefault="000C5D58" w:rsidP="000C5D58">
            <w:pPr>
              <w:pStyle w:val="TableParagraph"/>
              <w:widowControl/>
              <w:numPr>
                <w:ilvl w:val="0"/>
                <w:numId w:val="6"/>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0C5D58" w:rsidRPr="0007479A" w:rsidRDefault="000C5D58" w:rsidP="000C5D58">
            <w:pPr>
              <w:pStyle w:val="TableParagraph"/>
              <w:widowControl/>
              <w:numPr>
                <w:ilvl w:val="0"/>
                <w:numId w:val="6"/>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0C5D58" w:rsidRPr="0007479A" w:rsidRDefault="000C5D58" w:rsidP="000C5D58">
            <w:pPr>
              <w:pStyle w:val="TableParagraph"/>
              <w:widowControl/>
              <w:numPr>
                <w:ilvl w:val="0"/>
                <w:numId w:val="6"/>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0C5D58" w:rsidRPr="0007479A" w:rsidRDefault="000C5D58" w:rsidP="000C5D58">
            <w:pPr>
              <w:pStyle w:val="TableParagraph"/>
              <w:widowControl/>
              <w:numPr>
                <w:ilvl w:val="0"/>
                <w:numId w:val="6"/>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0C5D58" w:rsidRPr="0007479A" w:rsidTr="00567C55">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0C5D58" w:rsidRPr="0007479A" w:rsidRDefault="000C5D58" w:rsidP="00567C55">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0C5D58" w:rsidRPr="0007479A" w:rsidRDefault="000C5D58" w:rsidP="000C5D58">
            <w:pPr>
              <w:pStyle w:val="ListeParagraf"/>
              <w:widowControl/>
              <w:numPr>
                <w:ilvl w:val="0"/>
                <w:numId w:val="7"/>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0C5D58" w:rsidRPr="0007479A" w:rsidRDefault="000C5D58" w:rsidP="000C5D58">
            <w:pPr>
              <w:pStyle w:val="ListeParagraf"/>
              <w:widowControl/>
              <w:numPr>
                <w:ilvl w:val="0"/>
                <w:numId w:val="7"/>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0C5D58" w:rsidRPr="0007479A" w:rsidRDefault="000C5D58" w:rsidP="000C5D58">
            <w:pPr>
              <w:pStyle w:val="ListeParagraf"/>
              <w:widowControl/>
              <w:numPr>
                <w:ilvl w:val="0"/>
                <w:numId w:val="7"/>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0C5D58" w:rsidRPr="0007479A" w:rsidTr="00567C55">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rsidR="000C5D58" w:rsidRPr="0007479A" w:rsidRDefault="000C5D58" w:rsidP="00567C55">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rsidR="000C5D58" w:rsidRPr="0007479A" w:rsidRDefault="000C5D58" w:rsidP="000C5D58">
            <w:pPr>
              <w:pStyle w:val="ListeParagraf"/>
              <w:widowControl/>
              <w:numPr>
                <w:ilvl w:val="0"/>
                <w:numId w:val="8"/>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0C5D58" w:rsidRPr="0007479A" w:rsidRDefault="000C5D58" w:rsidP="000C5D58">
            <w:pPr>
              <w:pStyle w:val="ListeParagraf"/>
              <w:widowControl/>
              <w:numPr>
                <w:ilvl w:val="0"/>
                <w:numId w:val="8"/>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0C5D58" w:rsidRPr="0007479A" w:rsidRDefault="000C5D58" w:rsidP="000C5D58">
            <w:pPr>
              <w:pStyle w:val="ListeParagraf"/>
              <w:widowControl/>
              <w:numPr>
                <w:ilvl w:val="0"/>
                <w:numId w:val="8"/>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0C5D58" w:rsidRPr="0007479A" w:rsidRDefault="000C5D58" w:rsidP="000C5D58">
            <w:pPr>
              <w:pStyle w:val="ListeParagraf"/>
              <w:widowControl/>
              <w:numPr>
                <w:ilvl w:val="0"/>
                <w:numId w:val="8"/>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8328F9" w:rsidRDefault="008328F9"/>
    <w:p w:rsidR="000C5D58" w:rsidRDefault="000C5D58">
      <w:r w:rsidRPr="0007479A">
        <w:rPr>
          <w:rFonts w:ascii="Times New Roman" w:hAnsi="Times New Roman" w:cs="Times New Roman"/>
          <w:b/>
          <w:noProof/>
          <w:lang w:eastAsia="tr-TR"/>
        </w:rPr>
        <w:drawing>
          <wp:inline distT="0" distB="0" distL="0" distR="0" wp14:anchorId="477C96CD" wp14:editId="11B21629">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1F7705" w:rsidRPr="0007479A" w:rsidRDefault="001F7705" w:rsidP="001F7705">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8328F9" w:rsidRDefault="008328F9"/>
    <w:p w:rsidR="001F7705" w:rsidRPr="0007479A" w:rsidRDefault="001F7705" w:rsidP="001F7705">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F7705" w:rsidRPr="0007479A" w:rsidRDefault="001F7705" w:rsidP="001F7705">
      <w:pPr>
        <w:pStyle w:val="Balk3"/>
        <w:rPr>
          <w:rFonts w:ascii="Times New Roman" w:hAnsi="Times New Roman" w:cs="Times New Roman"/>
          <w:noProof/>
          <w:color w:val="002060"/>
        </w:rPr>
      </w:pPr>
    </w:p>
    <w:p w:rsidR="001F7705" w:rsidRPr="0007479A" w:rsidRDefault="001F7705" w:rsidP="001F7705">
      <w:pPr>
        <w:pStyle w:val="Balk3"/>
        <w:rPr>
          <w:rFonts w:ascii="Times New Roman" w:hAnsi="Times New Roman" w:cs="Times New Roman"/>
          <w:noProof/>
          <w:color w:val="002060"/>
          <w:sz w:val="20"/>
        </w:rPr>
      </w:pPr>
      <w:r w:rsidRPr="0007479A">
        <w:rPr>
          <w:rFonts w:ascii="Times New Roman" w:hAnsi="Times New Roman" w:cs="Times New Roman"/>
          <w:noProof/>
          <w:sz w:val="20"/>
        </w:rPr>
        <w:t>Tablo 2 Paydaş Tablosu</w:t>
      </w: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1F7705" w:rsidRPr="0007479A" w:rsidTr="00567C55">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rsidR="001F7705" w:rsidRPr="0007479A" w:rsidRDefault="001F7705" w:rsidP="00567C55">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1F7705" w:rsidRPr="0007479A" w:rsidRDefault="001F7705" w:rsidP="00567C55">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rsidR="001F7705" w:rsidRPr="0007479A" w:rsidRDefault="001F7705" w:rsidP="00567C55">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1F7705" w:rsidRPr="0007479A" w:rsidTr="00567C55">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rsidR="001F7705" w:rsidRPr="0007479A" w:rsidRDefault="001F7705" w:rsidP="00567C55">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1F7705" w:rsidRPr="00513676" w:rsidRDefault="001F7705" w:rsidP="00567C55">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1F7705" w:rsidRPr="0007479A" w:rsidTr="00567C55">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B63418" w:rsidP="00567C55">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1F7705"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1F7705" w:rsidRPr="00513676" w:rsidRDefault="001F7705" w:rsidP="00567C55">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1F7705" w:rsidRPr="0007479A" w:rsidTr="00567C5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1F7705" w:rsidRPr="0007479A" w:rsidRDefault="00B63418" w:rsidP="00567C55">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1F7705"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rsidR="001F7705" w:rsidRPr="00513676" w:rsidRDefault="001F7705" w:rsidP="00567C55">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1F7705" w:rsidRPr="0007479A" w:rsidTr="00567C55">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1F7705" w:rsidRPr="00513676" w:rsidRDefault="001F7705" w:rsidP="00567C55">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1F7705" w:rsidRPr="00513676" w:rsidRDefault="001F7705" w:rsidP="00567C55">
            <w:pPr>
              <w:pStyle w:val="TableParagraph"/>
              <w:jc w:val="center"/>
              <w:rPr>
                <w:rFonts w:ascii="Times New Roman" w:hAnsi="Times New Roman" w:cs="Times New Roman"/>
                <w:b w:val="0"/>
                <w:noProof/>
                <w:sz w:val="20"/>
                <w:szCs w:val="24"/>
                <w:lang w:eastAsia="en-US"/>
              </w:rPr>
            </w:pPr>
          </w:p>
        </w:tc>
      </w:tr>
      <w:tr w:rsidR="001F7705" w:rsidRPr="0007479A" w:rsidTr="00567C5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1F7705" w:rsidRPr="0007479A" w:rsidRDefault="001F7705" w:rsidP="00567C55">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1F7705" w:rsidRPr="00513676" w:rsidRDefault="001F7705" w:rsidP="00567C55">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1F7705" w:rsidRPr="00513676" w:rsidRDefault="001F7705" w:rsidP="00567C55">
            <w:pPr>
              <w:pStyle w:val="TableParagraph"/>
              <w:jc w:val="center"/>
              <w:rPr>
                <w:rFonts w:ascii="Times New Roman" w:hAnsi="Times New Roman" w:cs="Times New Roman"/>
                <w:b w:val="0"/>
                <w:noProof/>
                <w:sz w:val="20"/>
                <w:szCs w:val="24"/>
                <w:lang w:eastAsia="en-US"/>
              </w:rPr>
            </w:pPr>
          </w:p>
        </w:tc>
      </w:tr>
      <w:tr w:rsidR="001F7705" w:rsidRPr="0007479A" w:rsidTr="00567C55">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1F7705" w:rsidRPr="00513676" w:rsidRDefault="001F7705" w:rsidP="00567C55">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1F7705" w:rsidRPr="00513676" w:rsidRDefault="001F7705" w:rsidP="00567C55">
            <w:pPr>
              <w:pStyle w:val="TableParagraph"/>
              <w:jc w:val="center"/>
              <w:rPr>
                <w:rFonts w:ascii="Times New Roman" w:hAnsi="Times New Roman" w:cs="Times New Roman"/>
                <w:b w:val="0"/>
                <w:noProof/>
                <w:sz w:val="20"/>
                <w:szCs w:val="24"/>
                <w:lang w:eastAsia="en-US"/>
              </w:rPr>
            </w:pPr>
          </w:p>
        </w:tc>
      </w:tr>
      <w:tr w:rsidR="001F7705" w:rsidRPr="0007479A" w:rsidTr="00567C5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1F7705" w:rsidRPr="0007479A" w:rsidRDefault="001F7705" w:rsidP="00567C55">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1F7705" w:rsidRPr="00513676" w:rsidRDefault="001F7705" w:rsidP="00567C55">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1F7705" w:rsidRPr="00513676" w:rsidRDefault="001F7705" w:rsidP="00567C55">
            <w:pPr>
              <w:pStyle w:val="TableParagraph"/>
              <w:jc w:val="center"/>
              <w:rPr>
                <w:rFonts w:ascii="Times New Roman" w:hAnsi="Times New Roman" w:cs="Times New Roman"/>
                <w:b w:val="0"/>
                <w:noProof/>
                <w:sz w:val="20"/>
                <w:szCs w:val="24"/>
                <w:lang w:eastAsia="en-US"/>
              </w:rPr>
            </w:pPr>
          </w:p>
        </w:tc>
      </w:tr>
      <w:tr w:rsidR="001F7705" w:rsidRPr="0007479A" w:rsidTr="00567C55">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1F7705" w:rsidRPr="00513676" w:rsidRDefault="001F7705" w:rsidP="00567C55">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1F7705" w:rsidRPr="00513676" w:rsidRDefault="001F7705" w:rsidP="00567C55">
            <w:pPr>
              <w:pStyle w:val="TableParagraph"/>
              <w:jc w:val="center"/>
              <w:rPr>
                <w:rFonts w:ascii="Times New Roman" w:hAnsi="Times New Roman" w:cs="Times New Roman"/>
                <w:b w:val="0"/>
                <w:noProof/>
                <w:sz w:val="20"/>
                <w:szCs w:val="24"/>
                <w:lang w:eastAsia="en-US"/>
              </w:rPr>
            </w:pPr>
          </w:p>
        </w:tc>
      </w:tr>
      <w:tr w:rsidR="001F7705" w:rsidRPr="0007479A" w:rsidTr="00567C5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1F7705" w:rsidRPr="00513676" w:rsidRDefault="001F7705" w:rsidP="00567C55">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1F7705" w:rsidRPr="0007479A" w:rsidTr="00567C55">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1F7705" w:rsidRPr="00513676" w:rsidRDefault="001F7705" w:rsidP="00567C55">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1F7705" w:rsidRPr="0007479A" w:rsidTr="00567C5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1F7705" w:rsidRPr="00513676" w:rsidRDefault="001F7705" w:rsidP="00567C55">
            <w:pPr>
              <w:jc w:val="center"/>
              <w:rPr>
                <w:noProof/>
                <w:sz w:val="20"/>
              </w:rPr>
            </w:pPr>
            <w:r w:rsidRPr="00513676">
              <w:rPr>
                <w:rFonts w:ascii="Times New Roman" w:hAnsi="Times New Roman" w:cs="Times New Roman"/>
                <w:b w:val="0"/>
                <w:noProof/>
                <w:sz w:val="20"/>
                <w:szCs w:val="24"/>
              </w:rPr>
              <w:t>√</w:t>
            </w:r>
          </w:p>
        </w:tc>
      </w:tr>
      <w:tr w:rsidR="001F7705" w:rsidRPr="0007479A" w:rsidTr="00567C55">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1F7705" w:rsidRPr="00513676" w:rsidRDefault="001F7705" w:rsidP="00567C55">
            <w:pPr>
              <w:jc w:val="center"/>
              <w:rPr>
                <w:noProof/>
                <w:sz w:val="20"/>
              </w:rPr>
            </w:pPr>
            <w:r w:rsidRPr="00513676">
              <w:rPr>
                <w:rFonts w:ascii="Times New Roman" w:hAnsi="Times New Roman" w:cs="Times New Roman"/>
                <w:b w:val="0"/>
                <w:noProof/>
                <w:sz w:val="20"/>
                <w:szCs w:val="24"/>
              </w:rPr>
              <w:t>√</w:t>
            </w:r>
          </w:p>
        </w:tc>
      </w:tr>
      <w:tr w:rsidR="001F7705" w:rsidRPr="0007479A" w:rsidTr="00567C55">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1F7705" w:rsidRPr="00513676" w:rsidRDefault="001F7705" w:rsidP="00567C55">
            <w:pPr>
              <w:jc w:val="center"/>
              <w:rPr>
                <w:noProof/>
                <w:sz w:val="20"/>
              </w:rPr>
            </w:pPr>
            <w:r w:rsidRPr="00513676">
              <w:rPr>
                <w:rFonts w:ascii="Times New Roman" w:hAnsi="Times New Roman" w:cs="Times New Roman"/>
                <w:b w:val="0"/>
                <w:noProof/>
                <w:sz w:val="20"/>
                <w:szCs w:val="24"/>
              </w:rPr>
              <w:t>√</w:t>
            </w:r>
          </w:p>
        </w:tc>
      </w:tr>
      <w:tr w:rsidR="001F7705" w:rsidRPr="0007479A" w:rsidTr="00567C55">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1F7705" w:rsidRPr="00513676" w:rsidRDefault="001F7705" w:rsidP="00567C55">
            <w:pPr>
              <w:jc w:val="center"/>
              <w:rPr>
                <w:noProof/>
                <w:sz w:val="20"/>
              </w:rPr>
            </w:pPr>
            <w:r w:rsidRPr="00513676">
              <w:rPr>
                <w:rFonts w:ascii="Times New Roman" w:hAnsi="Times New Roman" w:cs="Times New Roman"/>
                <w:b w:val="0"/>
                <w:noProof/>
                <w:sz w:val="20"/>
                <w:szCs w:val="24"/>
              </w:rPr>
              <w:t>√</w:t>
            </w:r>
          </w:p>
        </w:tc>
      </w:tr>
      <w:tr w:rsidR="001F7705" w:rsidRPr="0007479A" w:rsidTr="00567C5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1F7705" w:rsidRPr="0007479A" w:rsidRDefault="001F7705" w:rsidP="00567C55">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1F7705" w:rsidRPr="00513676" w:rsidRDefault="001F7705" w:rsidP="00567C55">
            <w:pPr>
              <w:jc w:val="center"/>
              <w:rPr>
                <w:noProof/>
                <w:sz w:val="20"/>
              </w:rPr>
            </w:pPr>
            <w:r w:rsidRPr="00513676">
              <w:rPr>
                <w:rFonts w:ascii="Times New Roman" w:hAnsi="Times New Roman" w:cs="Times New Roman"/>
                <w:b w:val="0"/>
                <w:noProof/>
                <w:sz w:val="20"/>
                <w:szCs w:val="24"/>
              </w:rPr>
              <w:t>√</w:t>
            </w:r>
          </w:p>
        </w:tc>
      </w:tr>
      <w:tr w:rsidR="001F7705" w:rsidRPr="0007479A" w:rsidTr="00567C55">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1F7705" w:rsidRPr="0007479A" w:rsidRDefault="001F7705" w:rsidP="00567C55">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1F7705" w:rsidRPr="00513676" w:rsidRDefault="001F7705" w:rsidP="00567C55">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1F7705" w:rsidRPr="00513676" w:rsidRDefault="001F7705" w:rsidP="00567C55">
            <w:pPr>
              <w:jc w:val="center"/>
              <w:rPr>
                <w:rFonts w:ascii="Times New Roman" w:hAnsi="Times New Roman" w:cs="Times New Roman"/>
                <w:b w:val="0"/>
                <w:noProof/>
                <w:sz w:val="20"/>
                <w:szCs w:val="24"/>
              </w:rPr>
            </w:pPr>
            <w:r w:rsidRPr="00513676">
              <w:rPr>
                <w:rFonts w:ascii="Times New Roman" w:hAnsi="Times New Roman" w:cs="Times New Roman"/>
                <w:b w:val="0"/>
                <w:noProof/>
                <w:sz w:val="20"/>
                <w:szCs w:val="24"/>
              </w:rPr>
              <w:t>√</w:t>
            </w:r>
          </w:p>
        </w:tc>
      </w:tr>
      <w:tr w:rsidR="001F7705" w:rsidRPr="0007479A" w:rsidTr="00567C55">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rsidR="001F7705" w:rsidRPr="0007479A" w:rsidRDefault="001F7705" w:rsidP="00567C55">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rsidR="001F7705" w:rsidRPr="00513676" w:rsidRDefault="001F7705" w:rsidP="00567C55">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rsidR="001F7705" w:rsidRPr="00513676" w:rsidRDefault="001F7705" w:rsidP="00567C55">
            <w:pPr>
              <w:jc w:val="center"/>
              <w:rPr>
                <w:noProof/>
                <w:sz w:val="20"/>
              </w:rPr>
            </w:pPr>
            <w:r w:rsidRPr="00513676">
              <w:rPr>
                <w:rFonts w:ascii="Times New Roman" w:hAnsi="Times New Roman" w:cs="Times New Roman"/>
                <w:b w:val="0"/>
                <w:noProof/>
                <w:sz w:val="20"/>
                <w:szCs w:val="24"/>
              </w:rPr>
              <w:t>√</w:t>
            </w:r>
          </w:p>
        </w:tc>
      </w:tr>
    </w:tbl>
    <w:p w:rsidR="008328F9" w:rsidRDefault="008328F9"/>
    <w:p w:rsidR="00B63418" w:rsidRPr="0007479A" w:rsidRDefault="00B63418" w:rsidP="00B6341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B63418" w:rsidRPr="0007479A" w:rsidRDefault="00B63418" w:rsidP="00B63418">
      <w:pPr>
        <w:pStyle w:val="Balk3"/>
        <w:rPr>
          <w:rFonts w:ascii="Times New Roman" w:hAnsi="Times New Roman" w:cs="Times New Roman"/>
          <w:noProof/>
        </w:rPr>
      </w:pPr>
    </w:p>
    <w:p w:rsidR="00B63418" w:rsidRPr="0007479A" w:rsidRDefault="00B63418" w:rsidP="00B63418">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Pr>
          <w:rFonts w:ascii="Times New Roman" w:hAnsi="Times New Roman" w:cs="Times New Roman"/>
          <w:b w:val="0"/>
          <w:noProof/>
        </w:rPr>
        <w:t>Planlama Kılavuzunda (2021; 3.1 Sürüm</w:t>
      </w:r>
      <w:r w:rsidRPr="0007479A">
        <w:rPr>
          <w:rFonts w:ascii="Times New Roman" w:hAnsi="Times New Roman" w:cs="Times New Roman"/>
          <w:b w:val="0"/>
          <w:noProof/>
        </w:rPr>
        <w:t>) beli</w:t>
      </w:r>
      <w:r>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B63418" w:rsidRPr="0007479A" w:rsidRDefault="00B63418" w:rsidP="00B63418">
      <w:pPr>
        <w:pStyle w:val="GvdeMetni"/>
        <w:spacing w:before="9"/>
        <w:rPr>
          <w:rFonts w:ascii="Times New Roman" w:hAnsi="Times New Roman" w:cs="Times New Roman"/>
          <w:noProof/>
        </w:rPr>
      </w:pPr>
    </w:p>
    <w:p w:rsidR="00B63418" w:rsidRPr="0007479A" w:rsidRDefault="00B63418" w:rsidP="00B6341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 xml:space="preserve">Tablo 3 Paydaşların </w:t>
      </w:r>
      <w:r w:rsidRPr="0007479A">
        <w:rPr>
          <w:rFonts w:ascii="Times New Roman" w:hAnsi="Times New Roman" w:cs="Times New Roman"/>
          <w:noProof/>
        </w:rPr>
        <w:t>Ö</w:t>
      </w:r>
      <w:r w:rsidRPr="0007479A">
        <w:rPr>
          <w:rFonts w:ascii="Times New Roman" w:hAnsi="Times New Roman" w:cs="Times New Roman"/>
          <w:noProof/>
          <w:color w:val="000000" w:themeColor="text1"/>
          <w:sz w:val="20"/>
          <w:szCs w:val="20"/>
        </w:rPr>
        <w:t>nceliklendirilmesi</w:t>
      </w: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B63418" w:rsidRPr="0007479A" w:rsidTr="00567C55">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rsidR="00B63418" w:rsidRPr="0007479A" w:rsidRDefault="00B63418" w:rsidP="00567C55">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rsidR="00B63418" w:rsidRPr="0007479A" w:rsidRDefault="00B63418" w:rsidP="00567C55">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B63418" w:rsidRPr="0007479A" w:rsidRDefault="00B63418" w:rsidP="00567C55">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rsidR="00B63418" w:rsidRPr="0007479A" w:rsidRDefault="00B63418" w:rsidP="00567C55">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B63418" w:rsidRPr="0007479A" w:rsidRDefault="00B63418" w:rsidP="00567C55">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rsidR="00B63418" w:rsidRPr="0007479A" w:rsidRDefault="00B63418" w:rsidP="00567C55">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63418" w:rsidRPr="0007479A" w:rsidTr="00567C55">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7F2946" w:rsidP="00567C55">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B63418"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hideMark/>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63418" w:rsidRPr="0007479A" w:rsidRDefault="007F2946" w:rsidP="00567C55">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B63418"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63418" w:rsidRPr="0007479A" w:rsidTr="00567C55">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63418" w:rsidRPr="0007479A" w:rsidTr="00567C5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63418" w:rsidRPr="0007479A" w:rsidTr="00567C5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63418" w:rsidRPr="0007479A" w:rsidTr="00567C5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hideMark/>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hideMark/>
          </w:tcPr>
          <w:p w:rsidR="00B63418" w:rsidRPr="00513676" w:rsidRDefault="00B63418" w:rsidP="00567C55">
            <w:pPr>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513676">
              <w:rPr>
                <w:rFonts w:ascii="Times New Roman" w:hAnsi="Times New Roman" w:cs="Times New Roman"/>
                <w:b/>
                <w:noProof/>
                <w:sz w:val="20"/>
                <w:szCs w:val="20"/>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63418" w:rsidRPr="0007479A" w:rsidTr="00567C5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hideMark/>
          </w:tcPr>
          <w:p w:rsidR="00B63418" w:rsidRPr="00513676" w:rsidRDefault="00B63418" w:rsidP="00567C55">
            <w:pPr>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513676">
              <w:rPr>
                <w:rFonts w:ascii="Times New Roman" w:hAnsi="Times New Roman" w:cs="Times New Roman"/>
                <w:b/>
                <w:noProof/>
                <w:sz w:val="20"/>
                <w:szCs w:val="20"/>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hideMark/>
          </w:tcPr>
          <w:p w:rsidR="00B63418" w:rsidRPr="00513676" w:rsidRDefault="00B63418" w:rsidP="00567C55">
            <w:pPr>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513676">
              <w:rPr>
                <w:rFonts w:ascii="Times New Roman" w:hAnsi="Times New Roman" w:cs="Times New Roman"/>
                <w:b/>
                <w:noProof/>
                <w:sz w:val="20"/>
                <w:szCs w:val="20"/>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63418" w:rsidRPr="0007479A" w:rsidTr="00567C5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hideMark/>
          </w:tcPr>
          <w:p w:rsidR="00B63418" w:rsidRPr="00513676" w:rsidRDefault="00B63418" w:rsidP="00567C55">
            <w:pPr>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513676">
              <w:rPr>
                <w:rFonts w:ascii="Times New Roman" w:hAnsi="Times New Roman" w:cs="Times New Roman"/>
                <w:b/>
                <w:noProof/>
                <w:sz w:val="20"/>
                <w:szCs w:val="20"/>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63418" w:rsidRPr="00513676" w:rsidRDefault="00B63418"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hideMark/>
          </w:tcPr>
          <w:p w:rsidR="00B63418" w:rsidRPr="00513676" w:rsidRDefault="00B63418" w:rsidP="00567C55">
            <w:pPr>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513676">
              <w:rPr>
                <w:rFonts w:ascii="Times New Roman" w:hAnsi="Times New Roman" w:cs="Times New Roman"/>
                <w:b/>
                <w:noProof/>
                <w:sz w:val="20"/>
                <w:szCs w:val="20"/>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63418" w:rsidRPr="0007479A" w:rsidTr="00567C55">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B63418" w:rsidRPr="0007479A" w:rsidRDefault="00B63418" w:rsidP="00567C55">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rsidR="00B63418" w:rsidRPr="00513676" w:rsidRDefault="00B63418" w:rsidP="00567C55">
            <w:pPr>
              <w:pStyle w:val="TableParagraph"/>
              <w:jc w:val="center"/>
              <w:rPr>
                <w:rFonts w:ascii="Times New Roman" w:hAnsi="Times New Roman" w:cs="Times New Roman"/>
                <w:noProof/>
                <w:sz w:val="20"/>
                <w:szCs w:val="20"/>
                <w:lang w:eastAsia="en-US"/>
              </w:rPr>
            </w:pPr>
          </w:p>
        </w:tc>
        <w:tc>
          <w:tcPr>
            <w:tcW w:w="993" w:type="dxa"/>
          </w:tcPr>
          <w:p w:rsidR="00B63418" w:rsidRPr="00513676" w:rsidRDefault="00B63418" w:rsidP="00567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rPr>
            </w:pPr>
            <w:r w:rsidRPr="00513676">
              <w:rPr>
                <w:rFonts w:ascii="Times New Roman" w:hAnsi="Times New Roman" w:cs="Times New Roman"/>
                <w:b/>
                <w:noProof/>
                <w:sz w:val="20"/>
                <w:szCs w:val="20"/>
              </w:rPr>
              <w:t>√</w:t>
            </w:r>
          </w:p>
        </w:tc>
        <w:tc>
          <w:tcPr>
            <w:cnfStyle w:val="000010000000" w:firstRow="0" w:lastRow="0" w:firstColumn="0" w:lastColumn="0" w:oddVBand="1" w:evenVBand="0" w:oddHBand="0" w:evenHBand="0" w:firstRowFirstColumn="0" w:firstRowLastColumn="0" w:lastRowFirstColumn="0" w:lastRowLastColumn="0"/>
            <w:tcW w:w="1275" w:type="dxa"/>
          </w:tcPr>
          <w:p w:rsidR="00B63418" w:rsidRPr="00513676" w:rsidRDefault="007F2946" w:rsidP="00567C55">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3</w:t>
            </w:r>
          </w:p>
        </w:tc>
        <w:tc>
          <w:tcPr>
            <w:tcW w:w="1276" w:type="dxa"/>
          </w:tcPr>
          <w:p w:rsidR="00B63418" w:rsidRPr="00513676" w:rsidRDefault="007F2946" w:rsidP="00567C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Pr>
          <w:p w:rsidR="00B63418" w:rsidRPr="00513676" w:rsidRDefault="007F2946" w:rsidP="00567C55">
            <w:pPr>
              <w:pStyle w:val="TableParagraph"/>
              <w:jc w:val="center"/>
              <w:rPr>
                <w:rFonts w:ascii="Times New Roman" w:hAnsi="Times New Roman" w:cs="Times New Roman"/>
                <w:b w:val="0"/>
                <w:noProof/>
                <w:sz w:val="20"/>
                <w:szCs w:val="20"/>
                <w:lang w:eastAsia="en-US"/>
              </w:rPr>
            </w:pPr>
            <w:r>
              <w:rPr>
                <w:rFonts w:ascii="Times New Roman" w:hAnsi="Times New Roman" w:cs="Times New Roman"/>
                <w:b w:val="0"/>
                <w:noProof/>
                <w:sz w:val="20"/>
                <w:szCs w:val="20"/>
                <w:lang w:eastAsia="en-US"/>
              </w:rPr>
              <w:t>3</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63418" w:rsidRPr="0007479A" w:rsidRDefault="00B63418" w:rsidP="00567C55">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63418" w:rsidRPr="00513676" w:rsidRDefault="00B63418" w:rsidP="00567C55">
            <w:pPr>
              <w:pStyle w:val="TableParagraph"/>
              <w:jc w:val="center"/>
              <w:rPr>
                <w:rFonts w:ascii="Times New Roman" w:hAnsi="Times New Roman" w:cs="Times New Roman"/>
                <w:b/>
                <w:noProof/>
                <w:sz w:val="20"/>
                <w:szCs w:val="20"/>
                <w:lang w:eastAsia="en-US"/>
              </w:rPr>
            </w:pPr>
          </w:p>
        </w:tc>
        <w:tc>
          <w:tcPr>
            <w:tcW w:w="993" w:type="dxa"/>
            <w:hideMark/>
          </w:tcPr>
          <w:p w:rsidR="00B63418" w:rsidRPr="00513676" w:rsidRDefault="00B63418" w:rsidP="00567C55">
            <w:pPr>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513676">
              <w:rPr>
                <w:rFonts w:ascii="Times New Roman" w:hAnsi="Times New Roman" w:cs="Times New Roman"/>
                <w:b/>
                <w:noProof/>
                <w:sz w:val="20"/>
                <w:szCs w:val="20"/>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63418" w:rsidRPr="00513676" w:rsidRDefault="00B63418" w:rsidP="00567C55">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63418" w:rsidRPr="00513676" w:rsidRDefault="00B63418" w:rsidP="00567C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63418" w:rsidRPr="00513676" w:rsidRDefault="00B63418" w:rsidP="00567C55">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63418" w:rsidRPr="0007479A" w:rsidTr="00567C55">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B63418" w:rsidRPr="0007479A" w:rsidRDefault="00B63418" w:rsidP="00567C55">
            <w:pPr>
              <w:jc w:val="center"/>
              <w:rPr>
                <w:rFonts w:ascii="Times New Roman" w:hAnsi="Times New Roman" w:cs="Times New Roman"/>
                <w:b w:val="0"/>
                <w:noProof/>
                <w:color w:val="000000" w:themeColor="text1"/>
                <w:sz w:val="20"/>
                <w:szCs w:val="20"/>
              </w:rPr>
            </w:pPr>
            <w:r w:rsidRPr="0007479A">
              <w:rPr>
                <w:rFonts w:ascii="Times New Roman" w:hAnsi="Times New Roman" w:cs="Times New Roman"/>
                <w:b w:val="0"/>
                <w:noProof/>
                <w:sz w:val="20"/>
                <w:szCs w:val="20"/>
              </w:rPr>
              <w:t>Önem Derecesi: 1, 2, 3 gözet; 4,5 birlikte çalış</w:t>
            </w:r>
          </w:p>
        </w:tc>
      </w:tr>
      <w:tr w:rsidR="00B63418" w:rsidRPr="0007479A" w:rsidTr="00567C5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B63418" w:rsidRPr="0007479A" w:rsidRDefault="00B63418" w:rsidP="00567C55">
            <w:pPr>
              <w:jc w:val="center"/>
              <w:rPr>
                <w:rFonts w:ascii="Times New Roman" w:hAnsi="Times New Roman" w:cs="Times New Roman"/>
                <w:b w:val="0"/>
                <w:noProof/>
                <w:sz w:val="20"/>
                <w:szCs w:val="20"/>
              </w:rPr>
            </w:pPr>
            <w:r w:rsidRPr="0007479A">
              <w:rPr>
                <w:rFonts w:ascii="Times New Roman" w:hAnsi="Times New Roman" w:cs="Times New Roman"/>
                <w:b w:val="0"/>
                <w:noProof/>
                <w:sz w:val="20"/>
                <w:szCs w:val="20"/>
              </w:rPr>
              <w:t>Etki Derecesi: 1, 2, 3 İzle; 4, 5 bilgilendir</w:t>
            </w:r>
          </w:p>
        </w:tc>
      </w:tr>
      <w:tr w:rsidR="00B63418" w:rsidRPr="0007479A" w:rsidTr="00567C55">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rsidR="00B63418" w:rsidRPr="0007479A" w:rsidRDefault="00B63418" w:rsidP="00567C55">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8328F9" w:rsidRDefault="008328F9"/>
    <w:p w:rsidR="008328F9" w:rsidRDefault="008328F9"/>
    <w:p w:rsidR="007F2946" w:rsidRPr="0007479A" w:rsidRDefault="007F2946" w:rsidP="007F2946">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7F2946" w:rsidRPr="0007479A" w:rsidRDefault="007F2946" w:rsidP="007F2946">
      <w:pPr>
        <w:pStyle w:val="GvdeMetni"/>
        <w:spacing w:line="276" w:lineRule="auto"/>
        <w:ind w:left="136" w:firstLine="584"/>
        <w:jc w:val="both"/>
        <w:rPr>
          <w:rFonts w:ascii="Times New Roman" w:hAnsi="Times New Roman" w:cs="Times New Roman"/>
          <w:noProof/>
        </w:rPr>
      </w:pPr>
    </w:p>
    <w:p w:rsidR="007F2946" w:rsidRDefault="007F2946" w:rsidP="007F2946">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 xml:space="preserve">Durum Analizi çalışmaları kapsamında; </w:t>
      </w:r>
      <w:r w:rsidR="00567C55">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kurumların yönetici ve öğretmenleri ile yüz yüze görüşmeler, mülakat, toplantı gerçekleştirilerek, dilek ve önerileri alınmıştır. Öğrenci,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567C55">
        <w:rPr>
          <w:rFonts w:ascii="Times New Roman" w:hAnsi="Times New Roman" w:cs="Times New Roman"/>
          <w:noProof/>
        </w:rPr>
        <w:t>Anketlere 7</w:t>
      </w:r>
      <w:r w:rsidRPr="0007479A">
        <w:rPr>
          <w:rFonts w:ascii="Times New Roman" w:hAnsi="Times New Roman" w:cs="Times New Roman"/>
          <w:noProof/>
        </w:rPr>
        <w:t>2</w:t>
      </w:r>
      <w:r w:rsidR="00567C55">
        <w:rPr>
          <w:rFonts w:ascii="Times New Roman" w:hAnsi="Times New Roman" w:cs="Times New Roman"/>
          <w:noProof/>
        </w:rPr>
        <w:t xml:space="preserve"> öğrenci, 23 öğretmen, 1 personel, 2 yönetici ve </w:t>
      </w:r>
      <w:r w:rsidRPr="0007479A">
        <w:rPr>
          <w:rFonts w:ascii="Times New Roman" w:hAnsi="Times New Roman" w:cs="Times New Roman"/>
          <w:noProof/>
        </w:rPr>
        <w:t>4</w:t>
      </w:r>
      <w:r w:rsidR="00567C55">
        <w:rPr>
          <w:rFonts w:ascii="Times New Roman" w:hAnsi="Times New Roman" w:cs="Times New Roman"/>
          <w:noProof/>
        </w:rPr>
        <w:t>8 veli olmak üzere toplam 146</w:t>
      </w:r>
      <w:r w:rsidRPr="0007479A">
        <w:rPr>
          <w:rFonts w:ascii="Times New Roman" w:hAnsi="Times New Roman" w:cs="Times New Roman"/>
          <w:noProof/>
        </w:rPr>
        <w:t xml:space="preserve"> paydaşımız katılmıştır.</w:t>
      </w:r>
    </w:p>
    <w:p w:rsidR="00567C55" w:rsidRDefault="00567C55" w:rsidP="007F2946">
      <w:pPr>
        <w:pStyle w:val="GvdeMetni"/>
        <w:spacing w:line="276" w:lineRule="auto"/>
        <w:jc w:val="both"/>
        <w:rPr>
          <w:rFonts w:ascii="Times New Roman" w:hAnsi="Times New Roman" w:cs="Times New Roman"/>
          <w:noProof/>
        </w:rPr>
      </w:pPr>
    </w:p>
    <w:p w:rsidR="00567C55" w:rsidRPr="0007479A" w:rsidRDefault="00567C55" w:rsidP="007F2946">
      <w:pPr>
        <w:pStyle w:val="GvdeMetni"/>
        <w:spacing w:line="276" w:lineRule="auto"/>
        <w:jc w:val="both"/>
        <w:rPr>
          <w:rFonts w:ascii="Times New Roman" w:hAnsi="Times New Roman" w:cs="Times New Roman"/>
          <w:noProof/>
        </w:rPr>
      </w:pPr>
      <w:r w:rsidRPr="0007479A">
        <w:rPr>
          <w:rFonts w:ascii="Times New Roman" w:hAnsi="Times New Roman" w:cs="Times New Roman"/>
          <w:b/>
          <w:noProof/>
          <w:sz w:val="20"/>
          <w:szCs w:val="20"/>
        </w:rPr>
        <w:t>Tablo 4 Paydaş Görüşlerinin Alınmasına İlişkin Çalışmalar</w:t>
      </w: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567C55" w:rsidRPr="0007479A" w:rsidTr="00567C55">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rsidR="00567C55" w:rsidRPr="0007479A" w:rsidRDefault="00567C55" w:rsidP="00567C55">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rsidR="00567C55" w:rsidRPr="0007479A" w:rsidRDefault="00567C55" w:rsidP="00567C55">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567C55" w:rsidRPr="0007479A" w:rsidRDefault="00567C55" w:rsidP="00567C55">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rsidR="00567C55" w:rsidRPr="0007479A" w:rsidRDefault="00567C55" w:rsidP="00567C55">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rsidR="00567C55" w:rsidRPr="0007479A" w:rsidRDefault="00567C55" w:rsidP="00567C55">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567C55" w:rsidRPr="0007479A" w:rsidTr="00567C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567C55" w:rsidRPr="0007479A" w:rsidRDefault="00567C55" w:rsidP="00567C55">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567C55" w:rsidRPr="0007479A" w:rsidRDefault="00567C55" w:rsidP="00567C55">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567C55" w:rsidRPr="0007479A" w:rsidRDefault="00567C55" w:rsidP="00567C55">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567C55" w:rsidRPr="0007479A" w:rsidRDefault="00567C55" w:rsidP="00567C55">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08.05.2023-12.05.2023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567C55" w:rsidRPr="0007479A" w:rsidRDefault="00567C55" w:rsidP="00567C55">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567C55" w:rsidRPr="0007479A" w:rsidTr="00567C55">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567C55" w:rsidRPr="0007479A" w:rsidRDefault="00567C55" w:rsidP="00567C55">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567C55" w:rsidRPr="0007479A" w:rsidRDefault="00567C55" w:rsidP="00567C55">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567C55" w:rsidRPr="0007479A" w:rsidRDefault="00567C55" w:rsidP="00567C55">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567C55" w:rsidRPr="0007479A" w:rsidRDefault="00567C55" w:rsidP="00567C55">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08.05.2023-12.05.2023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567C55" w:rsidRPr="0007479A" w:rsidRDefault="00567C55" w:rsidP="00567C55">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567C55" w:rsidRPr="0007479A" w:rsidTr="00567C55">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567C55" w:rsidRPr="0007479A" w:rsidRDefault="00567C55" w:rsidP="00567C55">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567C55" w:rsidRPr="0007479A" w:rsidRDefault="00567C55" w:rsidP="00567C55">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567C55" w:rsidRPr="0007479A" w:rsidRDefault="00567C55" w:rsidP="00567C5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hideMark/>
          </w:tcPr>
          <w:p w:rsidR="00567C55" w:rsidRDefault="00567C55">
            <w:r w:rsidRPr="00A0103C">
              <w:rPr>
                <w:rFonts w:ascii="Times New Roman" w:hAnsi="Times New Roman" w:cs="Times New Roman"/>
                <w:noProof/>
                <w:sz w:val="18"/>
                <w:szCs w:val="16"/>
              </w:rPr>
              <w:t>08.05.2023-12.05.2023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567C55" w:rsidRPr="0007479A" w:rsidRDefault="00567C55" w:rsidP="00567C55">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567C55" w:rsidRPr="0007479A" w:rsidTr="00567C55">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567C55" w:rsidRPr="0007479A" w:rsidRDefault="00567C55" w:rsidP="00567C55">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567C55" w:rsidRPr="0007479A" w:rsidRDefault="00567C55" w:rsidP="00567C55">
            <w:pPr>
              <w:rPr>
                <w:rFonts w:ascii="Times New Roman" w:hAnsi="Times New Roman" w:cs="Times New Roman"/>
                <w:noProof/>
                <w:sz w:val="18"/>
                <w:szCs w:val="16"/>
              </w:rPr>
            </w:pPr>
            <w:r w:rsidRPr="0007479A">
              <w:rPr>
                <w:rFonts w:ascii="Times New Roman" w:hAnsi="Times New Roman" w:cs="Times New Roman"/>
                <w:noProof/>
                <w:sz w:val="18"/>
                <w:szCs w:val="16"/>
              </w:rPr>
              <w:t>Anket</w:t>
            </w:r>
          </w:p>
        </w:tc>
        <w:tc>
          <w:tcPr>
            <w:tcW w:w="1559" w:type="dxa"/>
            <w:vAlign w:val="center"/>
            <w:hideMark/>
          </w:tcPr>
          <w:p w:rsidR="00567C55" w:rsidRPr="0007479A" w:rsidRDefault="00567C55" w:rsidP="00567C5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hideMark/>
          </w:tcPr>
          <w:p w:rsidR="00567C55" w:rsidRDefault="00567C55">
            <w:r w:rsidRPr="00A0103C">
              <w:rPr>
                <w:rFonts w:ascii="Times New Roman" w:hAnsi="Times New Roman" w:cs="Times New Roman"/>
                <w:noProof/>
                <w:sz w:val="18"/>
                <w:szCs w:val="16"/>
              </w:rPr>
              <w:t>08.05.2023-12.05.2023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567C55" w:rsidRPr="0007479A" w:rsidRDefault="00567C55" w:rsidP="00567C55">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567C55" w:rsidRPr="0007479A" w:rsidTr="00567C5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567C55" w:rsidRPr="0007479A" w:rsidRDefault="00567C55" w:rsidP="00567C55">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567C55" w:rsidRPr="0007479A" w:rsidRDefault="00567C55" w:rsidP="00567C55">
            <w:pPr>
              <w:rPr>
                <w:noProof/>
                <w:sz w:val="18"/>
                <w:szCs w:val="16"/>
              </w:rPr>
            </w:pPr>
            <w:r w:rsidRPr="0007479A">
              <w:rPr>
                <w:rFonts w:ascii="Times New Roman" w:hAnsi="Times New Roman" w:cs="Times New Roman"/>
                <w:noProof/>
                <w:sz w:val="18"/>
                <w:szCs w:val="16"/>
              </w:rPr>
              <w:t>Anket</w:t>
            </w:r>
          </w:p>
        </w:tc>
        <w:tc>
          <w:tcPr>
            <w:tcW w:w="1559" w:type="dxa"/>
            <w:tcBorders>
              <w:top w:val="none" w:sz="0" w:space="0" w:color="auto"/>
              <w:bottom w:val="none" w:sz="0" w:space="0" w:color="auto"/>
            </w:tcBorders>
            <w:vAlign w:val="center"/>
            <w:hideMark/>
          </w:tcPr>
          <w:p w:rsidR="00567C55" w:rsidRPr="0007479A" w:rsidRDefault="00567C55" w:rsidP="00567C55">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hideMark/>
          </w:tcPr>
          <w:p w:rsidR="00567C55" w:rsidRDefault="00567C55">
            <w:r w:rsidRPr="00A0103C">
              <w:rPr>
                <w:rFonts w:ascii="Times New Roman" w:hAnsi="Times New Roman" w:cs="Times New Roman"/>
                <w:noProof/>
                <w:sz w:val="18"/>
                <w:szCs w:val="16"/>
              </w:rPr>
              <w:t>08.05.2023-12.05.2023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567C55" w:rsidRPr="0007479A" w:rsidRDefault="00567C55" w:rsidP="00567C55">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567C55" w:rsidRPr="0007479A" w:rsidTr="00567C55">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567C55" w:rsidRPr="0007479A" w:rsidRDefault="00567C55" w:rsidP="00567C55">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567C55" w:rsidRPr="0007479A" w:rsidRDefault="00567C55" w:rsidP="00567C55">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567C55" w:rsidRPr="0007479A" w:rsidRDefault="00567C55" w:rsidP="00567C5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hideMark/>
          </w:tcPr>
          <w:p w:rsidR="00567C55" w:rsidRDefault="00567C55">
            <w:r w:rsidRPr="00A0103C">
              <w:rPr>
                <w:rFonts w:ascii="Times New Roman" w:hAnsi="Times New Roman" w:cs="Times New Roman"/>
                <w:noProof/>
                <w:sz w:val="18"/>
                <w:szCs w:val="16"/>
              </w:rPr>
              <w:t>08.05.2023-12.05.2023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567C55" w:rsidRPr="0007479A" w:rsidRDefault="00567C55" w:rsidP="00567C55">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567C55" w:rsidRPr="0007479A" w:rsidTr="00567C55">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567C55" w:rsidRPr="0007479A" w:rsidRDefault="00567C55" w:rsidP="00567C55">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567C55" w:rsidRPr="0007479A" w:rsidRDefault="00567C55" w:rsidP="00567C55">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567C55" w:rsidRPr="0007479A" w:rsidRDefault="00567C55" w:rsidP="00567C5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hideMark/>
          </w:tcPr>
          <w:p w:rsidR="00567C55" w:rsidRDefault="00567C55">
            <w:r w:rsidRPr="00A0103C">
              <w:rPr>
                <w:rFonts w:ascii="Times New Roman" w:hAnsi="Times New Roman" w:cs="Times New Roman"/>
                <w:noProof/>
                <w:sz w:val="18"/>
                <w:szCs w:val="16"/>
              </w:rPr>
              <w:t>08.05.2023-12.05.2023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567C55" w:rsidRPr="0007479A" w:rsidRDefault="00567C55" w:rsidP="00567C55">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8328F9" w:rsidRDefault="008328F9"/>
    <w:p w:rsidR="00567C55" w:rsidRPr="0007479A" w:rsidRDefault="00567C55" w:rsidP="00567C55">
      <w:pPr>
        <w:pStyle w:val="GvdeMetni"/>
        <w:spacing w:before="1"/>
        <w:rPr>
          <w:rFonts w:ascii="Times New Roman" w:hAnsi="Times New Roman" w:cs="Times New Roman"/>
          <w:b/>
          <w:noProof/>
        </w:rPr>
      </w:pPr>
      <w:r w:rsidRPr="0007479A">
        <w:rPr>
          <w:rFonts w:ascii="Times New Roman" w:hAnsi="Times New Roman" w:cs="Times New Roman"/>
          <w:b/>
          <w:noProof/>
        </w:rPr>
        <w:t>Yönetici, Öğretmen ve Personel İç Paydaş Anketi Sonuçları</w:t>
      </w:r>
    </w:p>
    <w:p w:rsidR="008328F9" w:rsidRDefault="008328F9"/>
    <w:p w:rsidR="008328F9" w:rsidRDefault="00567C55">
      <w:r w:rsidRPr="0007479A">
        <w:rPr>
          <w:rFonts w:ascii="Times New Roman" w:hAnsi="Times New Roman" w:cs="Times New Roman"/>
          <w:noProof/>
          <w:color w:val="000000" w:themeColor="text1"/>
          <w:lang w:eastAsia="tr-TR"/>
        </w:rPr>
        <w:drawing>
          <wp:inline distT="0" distB="0" distL="0" distR="0" wp14:anchorId="0E76C7B3" wp14:editId="7DD7CA4E">
            <wp:extent cx="5760720" cy="3831549"/>
            <wp:effectExtent l="0" t="0" r="11430" b="1714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328F9" w:rsidRDefault="0012629F">
      <w:r w:rsidRPr="0007479A">
        <w:rPr>
          <w:rFonts w:ascii="Times New Roman" w:hAnsi="Times New Roman" w:cs="Times New Roman"/>
          <w:b/>
          <w:noProof/>
          <w:lang w:eastAsia="tr-TR"/>
        </w:rPr>
        <w:lastRenderedPageBreak/>
        <w:drawing>
          <wp:inline distT="0" distB="0" distL="0" distR="0" wp14:anchorId="4399D945" wp14:editId="0030FD25">
            <wp:extent cx="5760720" cy="3977427"/>
            <wp:effectExtent l="0" t="0" r="11430" b="23495"/>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8328F9" w:rsidRDefault="005F14D7">
      <w:r w:rsidRPr="0007479A">
        <w:rPr>
          <w:rFonts w:ascii="Times New Roman" w:hAnsi="Times New Roman" w:cs="Times New Roman"/>
          <w:b/>
          <w:noProof/>
          <w:lang w:eastAsia="tr-TR"/>
        </w:rPr>
        <w:lastRenderedPageBreak/>
        <w:drawing>
          <wp:inline distT="0" distB="0" distL="0" distR="0" wp14:anchorId="2806CCEA" wp14:editId="27EFF132">
            <wp:extent cx="5760720" cy="8084446"/>
            <wp:effectExtent l="0" t="0" r="11430" b="1206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8328F9" w:rsidRDefault="008328F9"/>
    <w:p w:rsidR="008328F9" w:rsidRDefault="008328F9"/>
    <w:p w:rsidR="00676058" w:rsidRDefault="00676058" w:rsidP="00676058">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676058" w:rsidRPr="0007479A" w:rsidRDefault="00676058" w:rsidP="00676058">
      <w:pPr>
        <w:pStyle w:val="GvdeMetni"/>
        <w:spacing w:before="1"/>
        <w:rPr>
          <w:rFonts w:ascii="Times New Roman" w:hAnsi="Times New Roman" w:cs="Times New Roman"/>
          <w:b/>
          <w:noProof/>
          <w:color w:val="000000" w:themeColor="text1"/>
        </w:rPr>
      </w:pPr>
    </w:p>
    <w:p w:rsidR="008328F9" w:rsidRDefault="00676058">
      <w:r w:rsidRPr="0007479A">
        <w:rPr>
          <w:rFonts w:ascii="Times New Roman" w:hAnsi="Times New Roman" w:cs="Times New Roman"/>
          <w:b/>
          <w:noProof/>
          <w:lang w:eastAsia="tr-TR"/>
        </w:rPr>
        <w:drawing>
          <wp:inline distT="0" distB="0" distL="0" distR="0" wp14:anchorId="7DFC18C6" wp14:editId="4B4F63FB">
            <wp:extent cx="5760720" cy="4280658"/>
            <wp:effectExtent l="0" t="0" r="11430" b="2476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8328F9" w:rsidRDefault="00A748B8">
      <w:r w:rsidRPr="0007479A">
        <w:rPr>
          <w:rFonts w:ascii="Times New Roman" w:hAnsi="Times New Roman" w:cs="Times New Roman"/>
          <w:b/>
          <w:noProof/>
          <w:lang w:eastAsia="tr-TR"/>
        </w:rPr>
        <w:drawing>
          <wp:inline distT="0" distB="0" distL="0" distR="0" wp14:anchorId="6F4F4880" wp14:editId="4F9D4F35">
            <wp:extent cx="5760720" cy="3802075"/>
            <wp:effectExtent l="0" t="0" r="11430" b="2730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8328F9" w:rsidRDefault="00054B29">
      <w:r w:rsidRPr="0007479A">
        <w:rPr>
          <w:rFonts w:ascii="Times New Roman" w:hAnsi="Times New Roman" w:cs="Times New Roman"/>
          <w:b/>
          <w:noProof/>
          <w:lang w:eastAsia="tr-TR"/>
        </w:rPr>
        <w:lastRenderedPageBreak/>
        <w:drawing>
          <wp:inline distT="0" distB="0" distL="0" distR="0" wp14:anchorId="320227F4" wp14:editId="17C3964E">
            <wp:extent cx="5760720" cy="8084446"/>
            <wp:effectExtent l="0" t="0" r="11430" b="1206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8328F9" w:rsidRDefault="008328F9"/>
    <w:p w:rsidR="008328F9" w:rsidRDefault="008328F9"/>
    <w:p w:rsidR="008328F9" w:rsidRDefault="00980E1A">
      <w:r w:rsidRPr="0007479A">
        <w:rPr>
          <w:rFonts w:ascii="Times New Roman" w:hAnsi="Times New Roman" w:cs="Times New Roman"/>
          <w:noProof/>
          <w:lang w:eastAsia="tr-TR"/>
        </w:rPr>
        <w:lastRenderedPageBreak/>
        <w:drawing>
          <wp:inline distT="0" distB="0" distL="0" distR="0" wp14:anchorId="6442D101" wp14:editId="7258FC56">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980E1A" w:rsidRPr="0007479A" w:rsidRDefault="00980E1A" w:rsidP="00980E1A">
      <w:pPr>
        <w:pStyle w:val="Balk3"/>
        <w:jc w:val="both"/>
        <w:rPr>
          <w:rFonts w:ascii="Times New Roman" w:hAnsi="Times New Roman" w:cs="Times New Roman"/>
          <w:noProof/>
          <w:color w:val="000000" w:themeColor="text1"/>
        </w:rPr>
      </w:pPr>
      <w:commentRangeStart w:id="1"/>
      <w:r w:rsidRPr="0007479A">
        <w:rPr>
          <w:rFonts w:ascii="Times New Roman" w:hAnsi="Times New Roman" w:cs="Times New Roman"/>
          <w:noProof/>
          <w:color w:val="000000" w:themeColor="text1"/>
        </w:rPr>
        <w:t>İnsan Kaynakları Yetkinlik Analizi</w:t>
      </w:r>
      <w:commentRangeEnd w:id="1"/>
      <w:r>
        <w:rPr>
          <w:rStyle w:val="AklamaBavurusu"/>
          <w:b w:val="0"/>
          <w:bCs w:val="0"/>
        </w:rPr>
        <w:commentReference w:id="1"/>
      </w:r>
    </w:p>
    <w:p w:rsidR="00980E1A" w:rsidRPr="0007479A" w:rsidRDefault="00980E1A" w:rsidP="00980E1A">
      <w:pPr>
        <w:pStyle w:val="Balk3"/>
        <w:jc w:val="both"/>
        <w:rPr>
          <w:rFonts w:ascii="Times New Roman" w:hAnsi="Times New Roman" w:cs="Times New Roman"/>
          <w:noProof/>
        </w:rPr>
      </w:pPr>
    </w:p>
    <w:p w:rsidR="00980E1A" w:rsidRPr="0007479A" w:rsidRDefault="00980E1A" w:rsidP="00980E1A">
      <w:pPr>
        <w:pStyle w:val="Balk3"/>
        <w:jc w:val="both"/>
        <w:rPr>
          <w:rFonts w:ascii="Times New Roman" w:hAnsi="Times New Roman" w:cs="Times New Roman"/>
          <w:noProof/>
          <w:sz w:val="20"/>
        </w:rPr>
      </w:pPr>
      <w:r w:rsidRPr="0007479A">
        <w:rPr>
          <w:rFonts w:ascii="Times New Roman" w:hAnsi="Times New Roman" w:cs="Times New Roman"/>
          <w:noProof/>
          <w:sz w:val="20"/>
        </w:rPr>
        <w:t>Tablo 5 Okul Yönetici Sayısı</w:t>
      </w: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980E1A" w:rsidRPr="0007479A" w:rsidTr="0089091D">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rsidR="00980E1A" w:rsidRPr="0007479A" w:rsidRDefault="00980E1A" w:rsidP="0089091D">
            <w:pPr>
              <w:tabs>
                <w:tab w:val="left" w:pos="1833"/>
                <w:tab w:val="center" w:pos="4114"/>
              </w:tabs>
              <w:rPr>
                <w:rFonts w:ascii="Times New Roman" w:hAnsi="Times New Roman" w:cs="Times New Roman"/>
                <w:noProof/>
              </w:rPr>
            </w:pPr>
            <w:r w:rsidRPr="0007479A">
              <w:rPr>
                <w:rFonts w:ascii="Times New Roman" w:hAnsi="Times New Roman" w:cs="Times New Roman"/>
                <w:noProof/>
              </w:rPr>
              <w:tab/>
            </w:r>
            <w:r w:rsidRPr="0007479A">
              <w:rPr>
                <w:rFonts w:ascii="Times New Roman" w:hAnsi="Times New Roman" w:cs="Times New Roman"/>
                <w:noProof/>
              </w:rPr>
              <w:tab/>
              <w:t>YÖNETİCİ SAYILARI</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980E1A" w:rsidRPr="0007479A" w:rsidRDefault="00980E1A" w:rsidP="0089091D">
            <w:pPr>
              <w:jc w:val="center"/>
              <w:rPr>
                <w:rFonts w:ascii="Times New Roman" w:hAnsi="Times New Roman" w:cs="Times New Roman"/>
                <w:noProof/>
              </w:rPr>
            </w:pPr>
          </w:p>
        </w:tc>
        <w:tc>
          <w:tcPr>
            <w:tcW w:w="1276" w:type="dxa"/>
            <w:tcBorders>
              <w:top w:val="none" w:sz="0" w:space="0" w:color="auto"/>
              <w:bottom w:val="none" w:sz="0" w:space="0" w:color="auto"/>
            </w:tcBorders>
            <w:vAlign w:val="center"/>
            <w:hideMark/>
          </w:tcPr>
          <w:p w:rsidR="00980E1A" w:rsidRPr="0007479A"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sidRPr="0007479A">
              <w:rPr>
                <w:rFonts w:ascii="Times New Roman" w:hAnsi="Times New Roman" w:cs="Times New Roman"/>
                <w:b/>
                <w:noProof/>
              </w:rPr>
              <w:t>Müdür</w:t>
            </w:r>
          </w:p>
        </w:tc>
        <w:tc>
          <w:tcPr>
            <w:tcW w:w="2206" w:type="dxa"/>
            <w:tcBorders>
              <w:top w:val="none" w:sz="0" w:space="0" w:color="auto"/>
              <w:bottom w:val="none" w:sz="0" w:space="0" w:color="auto"/>
            </w:tcBorders>
            <w:vAlign w:val="center"/>
            <w:hideMark/>
          </w:tcPr>
          <w:p w:rsidR="00980E1A" w:rsidRPr="0007479A"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sidRPr="0007479A">
              <w:rPr>
                <w:rFonts w:ascii="Times New Roman" w:hAnsi="Times New Roman" w:cs="Times New Roman"/>
                <w:b/>
                <w:noProof/>
              </w:rPr>
              <w:t>Müdür Başyardımcısı</w:t>
            </w:r>
          </w:p>
        </w:tc>
        <w:tc>
          <w:tcPr>
            <w:tcW w:w="2571" w:type="dxa"/>
            <w:tcBorders>
              <w:top w:val="none" w:sz="0" w:space="0" w:color="auto"/>
              <w:bottom w:val="none" w:sz="0" w:space="0" w:color="auto"/>
            </w:tcBorders>
            <w:vAlign w:val="center"/>
            <w:hideMark/>
          </w:tcPr>
          <w:p w:rsidR="00980E1A" w:rsidRPr="0007479A"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sidRPr="0007479A">
              <w:rPr>
                <w:rFonts w:ascii="Times New Roman" w:hAnsi="Times New Roman" w:cs="Times New Roman"/>
                <w:b/>
                <w:noProof/>
              </w:rPr>
              <w:t>Müdür Yardımcısı</w:t>
            </w:r>
          </w:p>
        </w:tc>
      </w:tr>
      <w:tr w:rsidR="00980E1A" w:rsidRPr="0007479A" w:rsidTr="0089091D">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rsidR="00980E1A" w:rsidRPr="0007479A" w:rsidRDefault="00980E1A" w:rsidP="0089091D">
            <w:pPr>
              <w:jc w:val="center"/>
              <w:rPr>
                <w:rFonts w:ascii="Times New Roman" w:hAnsi="Times New Roman" w:cs="Times New Roman"/>
                <w:noProof/>
              </w:rPr>
            </w:pPr>
            <w:r w:rsidRPr="0007479A">
              <w:rPr>
                <w:rFonts w:ascii="Times New Roman" w:hAnsi="Times New Roman" w:cs="Times New Roman"/>
                <w:noProof/>
              </w:rPr>
              <w:t>Norm</w:t>
            </w:r>
          </w:p>
        </w:tc>
        <w:tc>
          <w:tcPr>
            <w:tcW w:w="1276" w:type="dxa"/>
            <w:vAlign w:val="center"/>
          </w:tcPr>
          <w:p w:rsidR="00980E1A" w:rsidRPr="0007479A"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rPr>
            </w:pPr>
            <w:r>
              <w:rPr>
                <w:rFonts w:ascii="Times New Roman" w:hAnsi="Times New Roman" w:cs="Times New Roman"/>
                <w:bCs/>
                <w:noProof/>
              </w:rPr>
              <w:t>1</w:t>
            </w:r>
          </w:p>
        </w:tc>
        <w:tc>
          <w:tcPr>
            <w:tcW w:w="2206" w:type="dxa"/>
            <w:vAlign w:val="center"/>
          </w:tcPr>
          <w:p w:rsidR="00980E1A" w:rsidRPr="0007479A"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rPr>
            </w:pPr>
            <w:r>
              <w:rPr>
                <w:rFonts w:ascii="Times New Roman" w:hAnsi="Times New Roman" w:cs="Times New Roman"/>
                <w:bCs/>
                <w:noProof/>
              </w:rPr>
              <w:t>0</w:t>
            </w:r>
          </w:p>
        </w:tc>
        <w:tc>
          <w:tcPr>
            <w:tcW w:w="2571" w:type="dxa"/>
            <w:vAlign w:val="center"/>
          </w:tcPr>
          <w:p w:rsidR="00980E1A" w:rsidRPr="0007479A"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rPr>
            </w:pPr>
            <w:r>
              <w:rPr>
                <w:rFonts w:ascii="Times New Roman" w:hAnsi="Times New Roman" w:cs="Times New Roman"/>
                <w:bCs/>
                <w:noProof/>
              </w:rPr>
              <w:t>2</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980E1A" w:rsidRPr="0007479A" w:rsidRDefault="00980E1A" w:rsidP="0089091D">
            <w:pPr>
              <w:jc w:val="center"/>
              <w:rPr>
                <w:rFonts w:ascii="Times New Roman" w:hAnsi="Times New Roman" w:cs="Times New Roman"/>
                <w:noProof/>
              </w:rPr>
            </w:pPr>
            <w:r w:rsidRPr="0007479A">
              <w:rPr>
                <w:rFonts w:ascii="Times New Roman" w:hAnsi="Times New Roman" w:cs="Times New Roman"/>
                <w:noProof/>
              </w:rPr>
              <w:t>Mevcut</w:t>
            </w:r>
          </w:p>
        </w:tc>
        <w:tc>
          <w:tcPr>
            <w:tcW w:w="1276" w:type="dxa"/>
            <w:tcBorders>
              <w:top w:val="none" w:sz="0" w:space="0" w:color="auto"/>
              <w:bottom w:val="none" w:sz="0" w:space="0" w:color="auto"/>
            </w:tcBorders>
            <w:vAlign w:val="center"/>
          </w:tcPr>
          <w:p w:rsidR="00980E1A" w:rsidRPr="0007479A"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rPr>
            </w:pPr>
            <w:r>
              <w:rPr>
                <w:rFonts w:ascii="Times New Roman" w:hAnsi="Times New Roman" w:cs="Times New Roman"/>
                <w:bCs/>
                <w:noProof/>
              </w:rPr>
              <w:t>1</w:t>
            </w:r>
          </w:p>
        </w:tc>
        <w:tc>
          <w:tcPr>
            <w:tcW w:w="2206" w:type="dxa"/>
            <w:tcBorders>
              <w:top w:val="none" w:sz="0" w:space="0" w:color="auto"/>
              <w:bottom w:val="none" w:sz="0" w:space="0" w:color="auto"/>
            </w:tcBorders>
            <w:vAlign w:val="center"/>
          </w:tcPr>
          <w:p w:rsidR="00980E1A" w:rsidRPr="0007479A"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rPr>
            </w:pPr>
            <w:r>
              <w:rPr>
                <w:rFonts w:ascii="Times New Roman" w:hAnsi="Times New Roman" w:cs="Times New Roman"/>
                <w:bCs/>
                <w:noProof/>
              </w:rPr>
              <w:t>0</w:t>
            </w:r>
          </w:p>
        </w:tc>
        <w:tc>
          <w:tcPr>
            <w:tcW w:w="2571" w:type="dxa"/>
            <w:tcBorders>
              <w:top w:val="none" w:sz="0" w:space="0" w:color="auto"/>
              <w:bottom w:val="none" w:sz="0" w:space="0" w:color="auto"/>
            </w:tcBorders>
            <w:vAlign w:val="center"/>
          </w:tcPr>
          <w:p w:rsidR="00980E1A" w:rsidRPr="0007479A"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rPr>
            </w:pPr>
            <w:r>
              <w:rPr>
                <w:rFonts w:ascii="Times New Roman" w:hAnsi="Times New Roman" w:cs="Times New Roman"/>
                <w:bCs/>
                <w:noProof/>
              </w:rPr>
              <w:t>3</w:t>
            </w:r>
          </w:p>
        </w:tc>
      </w:tr>
    </w:tbl>
    <w:p w:rsidR="008328F9" w:rsidRDefault="008328F9"/>
    <w:p w:rsidR="00980E1A" w:rsidRPr="0007479A" w:rsidRDefault="00980E1A" w:rsidP="00980E1A">
      <w:pPr>
        <w:pStyle w:val="Balk3"/>
        <w:jc w:val="both"/>
        <w:rPr>
          <w:rFonts w:ascii="Times New Roman" w:hAnsi="Times New Roman" w:cs="Times New Roman"/>
          <w:noProof/>
          <w:sz w:val="20"/>
        </w:rPr>
      </w:pPr>
      <w:r w:rsidRPr="0007479A">
        <w:rPr>
          <w:rFonts w:ascii="Times New Roman" w:hAnsi="Times New Roman" w:cs="Times New Roman"/>
          <w:noProof/>
          <w:sz w:val="20"/>
        </w:rPr>
        <w:t>Tablo 6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980E1A" w:rsidRPr="0007479A" w:rsidTr="0089091D">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rsidR="00980E1A" w:rsidRPr="0007479A" w:rsidRDefault="00980E1A" w:rsidP="0089091D">
            <w:pPr>
              <w:jc w:val="center"/>
              <w:rPr>
                <w:rFonts w:ascii="Times New Roman" w:eastAsia="Times New Roman" w:hAnsi="Times New Roman" w:cs="Times New Roman"/>
                <w:noProof/>
              </w:rPr>
            </w:pPr>
            <w:r w:rsidRPr="0007479A">
              <w:rPr>
                <w:rFonts w:ascii="Times New Roman" w:eastAsia="Times New Roman" w:hAnsi="Times New Roman" w:cs="Times New Roman"/>
                <w:noProof/>
              </w:rPr>
              <w:t>SIRA</w:t>
            </w:r>
          </w:p>
        </w:tc>
        <w:tc>
          <w:tcPr>
            <w:tcW w:w="6599"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sidRPr="0007479A">
              <w:rPr>
                <w:rFonts w:ascii="Times New Roman" w:eastAsia="Times New Roman" w:hAnsi="Times New Roman" w:cs="Times New Roman"/>
                <w:noProof/>
              </w:rPr>
              <w:t>ÖĞRENCİ-ÖĞRETMEN-DERSLİK BİLGİLERİ</w:t>
            </w:r>
          </w:p>
        </w:tc>
        <w:tc>
          <w:tcPr>
            <w:tcW w:w="1131"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rPr>
            </w:pPr>
            <w:r w:rsidRPr="0007479A">
              <w:rPr>
                <w:rFonts w:ascii="Times New Roman" w:eastAsia="Times New Roman" w:hAnsi="Times New Roman" w:cs="Times New Roman"/>
                <w:noProof/>
                <w:kern w:val="24"/>
                <w:position w:val="1"/>
              </w:rPr>
              <w:t>SAYI</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980E1A" w:rsidRPr="0007479A" w:rsidRDefault="00980E1A" w:rsidP="0089091D">
            <w:pPr>
              <w:jc w:val="center"/>
              <w:rPr>
                <w:rFonts w:ascii="Times New Roman" w:hAnsi="Times New Roman" w:cs="Times New Roman"/>
                <w:noProof/>
              </w:rPr>
            </w:pPr>
            <w:r w:rsidRPr="0007479A">
              <w:rPr>
                <w:rFonts w:ascii="Times New Roman" w:hAnsi="Times New Roman" w:cs="Times New Roman"/>
                <w:noProof/>
              </w:rPr>
              <w:t>1</w:t>
            </w:r>
          </w:p>
        </w:tc>
        <w:tc>
          <w:tcPr>
            <w:tcW w:w="6599" w:type="dxa"/>
            <w:tcBorders>
              <w:top w:val="none" w:sz="0" w:space="0" w:color="auto"/>
              <w:bottom w:val="none" w:sz="0" w:space="0" w:color="auto"/>
            </w:tcBorders>
            <w:hideMark/>
          </w:tcPr>
          <w:p w:rsidR="00980E1A" w:rsidRPr="0007479A" w:rsidRDefault="00980E1A" w:rsidP="0089091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Öğrenci Sayısı</w:t>
            </w:r>
          </w:p>
        </w:tc>
        <w:tc>
          <w:tcPr>
            <w:tcW w:w="1131" w:type="dxa"/>
            <w:tcBorders>
              <w:top w:val="none" w:sz="0" w:space="0" w:color="auto"/>
              <w:bottom w:val="none" w:sz="0" w:space="0" w:color="auto"/>
            </w:tcBorders>
          </w:tcPr>
          <w:p w:rsidR="00980E1A" w:rsidRPr="0007479A" w:rsidRDefault="00FB568F" w:rsidP="0089091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rPr>
            </w:pPr>
            <w:r>
              <w:rPr>
                <w:rFonts w:ascii="Times New Roman" w:eastAsia="Times New Roman" w:hAnsi="Times New Roman" w:cs="Times New Roman"/>
                <w:noProof/>
                <w:color w:val="000000" w:themeColor="text1"/>
              </w:rPr>
              <w:t>394</w:t>
            </w:r>
          </w:p>
        </w:tc>
      </w:tr>
      <w:tr w:rsidR="00980E1A" w:rsidRPr="0007479A" w:rsidTr="0089091D">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980E1A" w:rsidRPr="0007479A" w:rsidRDefault="00980E1A" w:rsidP="0089091D">
            <w:pPr>
              <w:jc w:val="center"/>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2</w:t>
            </w:r>
          </w:p>
        </w:tc>
        <w:tc>
          <w:tcPr>
            <w:tcW w:w="6599" w:type="dxa"/>
            <w:hideMark/>
          </w:tcPr>
          <w:p w:rsidR="00980E1A" w:rsidRPr="0007479A" w:rsidRDefault="00980E1A" w:rsidP="008909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Öğretmen Sayısı</w:t>
            </w:r>
          </w:p>
        </w:tc>
        <w:tc>
          <w:tcPr>
            <w:tcW w:w="1131" w:type="dxa"/>
          </w:tcPr>
          <w:p w:rsidR="00980E1A" w:rsidRPr="0007479A"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50</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980E1A" w:rsidRPr="0007479A" w:rsidRDefault="00980E1A" w:rsidP="0089091D">
            <w:pPr>
              <w:jc w:val="center"/>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3</w:t>
            </w:r>
          </w:p>
        </w:tc>
        <w:tc>
          <w:tcPr>
            <w:tcW w:w="6599" w:type="dxa"/>
            <w:tcBorders>
              <w:top w:val="none" w:sz="0" w:space="0" w:color="auto"/>
              <w:bottom w:val="none" w:sz="0" w:space="0" w:color="auto"/>
            </w:tcBorders>
            <w:hideMark/>
          </w:tcPr>
          <w:p w:rsidR="00980E1A" w:rsidRPr="0007479A" w:rsidRDefault="00980E1A" w:rsidP="0089091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Derslik Sayısı</w:t>
            </w:r>
          </w:p>
        </w:tc>
        <w:tc>
          <w:tcPr>
            <w:tcW w:w="1131" w:type="dxa"/>
            <w:tcBorders>
              <w:top w:val="none" w:sz="0" w:space="0" w:color="auto"/>
              <w:bottom w:val="none" w:sz="0" w:space="0" w:color="auto"/>
            </w:tcBorders>
          </w:tcPr>
          <w:p w:rsidR="00980E1A" w:rsidRPr="0007479A" w:rsidRDefault="00964503" w:rsidP="0089091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28</w:t>
            </w:r>
          </w:p>
        </w:tc>
      </w:tr>
      <w:tr w:rsidR="00980E1A" w:rsidRPr="0007479A" w:rsidTr="0089091D">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980E1A" w:rsidRPr="0007479A" w:rsidRDefault="00980E1A" w:rsidP="0089091D">
            <w:pPr>
              <w:jc w:val="center"/>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4</w:t>
            </w:r>
          </w:p>
        </w:tc>
        <w:tc>
          <w:tcPr>
            <w:tcW w:w="6599" w:type="dxa"/>
            <w:hideMark/>
          </w:tcPr>
          <w:p w:rsidR="00980E1A" w:rsidRPr="0007479A" w:rsidRDefault="00980E1A" w:rsidP="008909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Derslik Başına Düşen Öğrenci Sayısı</w:t>
            </w:r>
          </w:p>
        </w:tc>
        <w:tc>
          <w:tcPr>
            <w:tcW w:w="1131" w:type="dxa"/>
          </w:tcPr>
          <w:p w:rsidR="00980E1A" w:rsidRPr="0007479A" w:rsidRDefault="00964503" w:rsidP="008909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14</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980E1A" w:rsidRPr="0007479A" w:rsidRDefault="00980E1A" w:rsidP="0089091D">
            <w:pPr>
              <w:jc w:val="center"/>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5</w:t>
            </w:r>
          </w:p>
        </w:tc>
        <w:tc>
          <w:tcPr>
            <w:tcW w:w="6599" w:type="dxa"/>
            <w:tcBorders>
              <w:top w:val="none" w:sz="0" w:space="0" w:color="auto"/>
              <w:bottom w:val="none" w:sz="0" w:space="0" w:color="auto"/>
            </w:tcBorders>
            <w:hideMark/>
          </w:tcPr>
          <w:p w:rsidR="00980E1A" w:rsidRPr="0007479A" w:rsidRDefault="00980E1A" w:rsidP="0089091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rPr>
            </w:pPr>
            <w:r w:rsidRPr="0007479A">
              <w:rPr>
                <w:rFonts w:ascii="Times New Roman" w:eastAsia="Times New Roman" w:hAnsi="Times New Roman" w:cs="Times New Roman"/>
                <w:noProof/>
                <w:kern w:val="24"/>
              </w:rPr>
              <w:t>Öğretmen Başına Düşen Öğrenci Sayısı</w:t>
            </w:r>
          </w:p>
        </w:tc>
        <w:tc>
          <w:tcPr>
            <w:tcW w:w="1131" w:type="dxa"/>
            <w:tcBorders>
              <w:top w:val="none" w:sz="0" w:space="0" w:color="auto"/>
              <w:bottom w:val="none" w:sz="0" w:space="0" w:color="auto"/>
            </w:tcBorders>
          </w:tcPr>
          <w:p w:rsidR="00980E1A" w:rsidRPr="0007479A" w:rsidRDefault="00964503" w:rsidP="0089091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rPr>
            </w:pPr>
            <w:r>
              <w:rPr>
                <w:rFonts w:ascii="Times New Roman" w:eastAsia="Times New Roman" w:hAnsi="Times New Roman" w:cs="Times New Roman"/>
                <w:noProof/>
                <w:color w:val="000000" w:themeColor="text1"/>
              </w:rPr>
              <w:t>8</w:t>
            </w:r>
          </w:p>
        </w:tc>
      </w:tr>
    </w:tbl>
    <w:p w:rsidR="008328F9" w:rsidRDefault="008328F9"/>
    <w:p w:rsidR="00980E1A" w:rsidRPr="00980E1A" w:rsidRDefault="00980E1A" w:rsidP="00980E1A">
      <w:pPr>
        <w:pStyle w:val="Balk3"/>
        <w:jc w:val="both"/>
        <w:rPr>
          <w:rFonts w:ascii="Times New Roman" w:hAnsi="Times New Roman" w:cs="Times New Roman"/>
          <w:noProof/>
          <w:sz w:val="20"/>
        </w:rPr>
      </w:pPr>
      <w:r w:rsidRPr="0007479A">
        <w:rPr>
          <w:rFonts w:ascii="Times New Roman" w:hAnsi="Times New Roman" w:cs="Times New Roman"/>
          <w:noProof/>
          <w:sz w:val="20"/>
        </w:rPr>
        <w:t>Tablo 7 Branş Bazında Öğretmen Norm, Mevcut, İhtiyaç Sayıları</w:t>
      </w: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980E1A" w:rsidRPr="0007479A" w:rsidTr="0089091D">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980E1A" w:rsidRPr="0007479A" w:rsidRDefault="00980E1A" w:rsidP="0089091D">
            <w:pPr>
              <w:rPr>
                <w:rFonts w:ascii="Times New Roman" w:hAnsi="Times New Roman" w:cs="Times New Roman"/>
                <w:noProof/>
                <w:sz w:val="24"/>
                <w:szCs w:val="24"/>
              </w:rPr>
            </w:pPr>
            <w:r w:rsidRPr="0007479A">
              <w:rPr>
                <w:rFonts w:ascii="Times New Roman" w:hAnsi="Times New Roman" w:cs="Times New Roman"/>
                <w:noProof/>
                <w:sz w:val="24"/>
                <w:szCs w:val="24"/>
              </w:rPr>
              <w:t xml:space="preserve">SIRA </w:t>
            </w:r>
          </w:p>
        </w:tc>
        <w:tc>
          <w:tcPr>
            <w:tcW w:w="4079"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07479A">
              <w:rPr>
                <w:rFonts w:ascii="Times New Roman" w:hAnsi="Times New Roman" w:cs="Times New Roman"/>
                <w:noProof/>
                <w:sz w:val="24"/>
                <w:szCs w:val="24"/>
              </w:rPr>
              <w:t>BRANŞ</w:t>
            </w:r>
          </w:p>
        </w:tc>
        <w:tc>
          <w:tcPr>
            <w:tcW w:w="998"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07479A">
              <w:rPr>
                <w:rFonts w:ascii="Times New Roman" w:hAnsi="Times New Roman" w:cs="Times New Roman"/>
                <w:noProof/>
                <w:sz w:val="24"/>
                <w:szCs w:val="24"/>
              </w:rPr>
              <w:t>NORM</w:t>
            </w:r>
          </w:p>
        </w:tc>
        <w:tc>
          <w:tcPr>
            <w:tcW w:w="1283"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07479A">
              <w:rPr>
                <w:rFonts w:ascii="Times New Roman" w:hAnsi="Times New Roman" w:cs="Times New Roman"/>
                <w:noProof/>
                <w:sz w:val="24"/>
                <w:szCs w:val="24"/>
              </w:rPr>
              <w:t>MEVCUT</w:t>
            </w:r>
          </w:p>
        </w:tc>
        <w:tc>
          <w:tcPr>
            <w:tcW w:w="1270"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07479A">
              <w:rPr>
                <w:rFonts w:ascii="Times New Roman" w:hAnsi="Times New Roman" w:cs="Times New Roman"/>
                <w:noProof/>
                <w:sz w:val="24"/>
                <w:szCs w:val="24"/>
              </w:rPr>
              <w:t>İHTİYAÇ</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980E1A" w:rsidRPr="0007479A" w:rsidRDefault="00980E1A" w:rsidP="0089091D">
            <w:pPr>
              <w:jc w:val="center"/>
              <w:rPr>
                <w:rFonts w:ascii="Times New Roman" w:hAnsi="Times New Roman" w:cs="Times New Roman"/>
                <w:noProof/>
              </w:rPr>
            </w:pPr>
            <w:r w:rsidRPr="0007479A">
              <w:rPr>
                <w:rFonts w:ascii="Times New Roman" w:hAnsi="Times New Roman" w:cs="Times New Roman"/>
                <w:noProof/>
              </w:rPr>
              <w:t>1</w:t>
            </w:r>
          </w:p>
        </w:tc>
        <w:tc>
          <w:tcPr>
            <w:tcW w:w="4079" w:type="dxa"/>
            <w:tcBorders>
              <w:top w:val="none" w:sz="0" w:space="0" w:color="auto"/>
              <w:bottom w:val="none" w:sz="0" w:space="0" w:color="auto"/>
            </w:tcBorders>
            <w:hideMark/>
          </w:tcPr>
          <w:p w:rsidR="00980E1A" w:rsidRPr="0007479A" w:rsidRDefault="00964503" w:rsidP="008909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Rehber Öğretmeni</w:t>
            </w:r>
          </w:p>
        </w:tc>
        <w:tc>
          <w:tcPr>
            <w:tcW w:w="998" w:type="dxa"/>
            <w:tcBorders>
              <w:top w:val="none" w:sz="0" w:space="0" w:color="auto"/>
              <w:bottom w:val="none" w:sz="0" w:space="0" w:color="auto"/>
            </w:tcBorders>
          </w:tcPr>
          <w:p w:rsidR="00980E1A" w:rsidRPr="0007479A" w:rsidRDefault="00964503"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1</w:t>
            </w:r>
          </w:p>
        </w:tc>
        <w:tc>
          <w:tcPr>
            <w:tcW w:w="1283" w:type="dxa"/>
            <w:tcBorders>
              <w:top w:val="none" w:sz="0" w:space="0" w:color="auto"/>
              <w:bottom w:val="none" w:sz="0" w:space="0" w:color="auto"/>
            </w:tcBorders>
          </w:tcPr>
          <w:p w:rsidR="00980E1A" w:rsidRPr="0007479A" w:rsidRDefault="00964503"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2</w:t>
            </w:r>
          </w:p>
        </w:tc>
        <w:tc>
          <w:tcPr>
            <w:tcW w:w="1270" w:type="dxa"/>
            <w:tcBorders>
              <w:top w:val="none" w:sz="0" w:space="0" w:color="auto"/>
              <w:bottom w:val="none" w:sz="0" w:space="0" w:color="auto"/>
            </w:tcBorders>
          </w:tcPr>
          <w:p w:rsidR="00980E1A" w:rsidRPr="0007479A"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sidRPr="005007D1">
              <w:rPr>
                <w:rFonts w:ascii="Times New Roman" w:hAnsi="Times New Roman" w:cs="Times New Roman"/>
                <w:noProof/>
                <w:color w:val="000000" w:themeColor="text1"/>
              </w:rPr>
              <w:t>0</w:t>
            </w:r>
          </w:p>
        </w:tc>
      </w:tr>
      <w:tr w:rsidR="00980E1A" w:rsidRPr="0007479A" w:rsidTr="0089091D">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980E1A" w:rsidRPr="0007479A" w:rsidRDefault="00980E1A" w:rsidP="0089091D">
            <w:pPr>
              <w:jc w:val="center"/>
              <w:rPr>
                <w:rFonts w:ascii="Times New Roman" w:hAnsi="Times New Roman" w:cs="Times New Roman"/>
                <w:noProof/>
              </w:rPr>
            </w:pPr>
            <w:r w:rsidRPr="0007479A">
              <w:rPr>
                <w:rFonts w:ascii="Times New Roman" w:hAnsi="Times New Roman" w:cs="Times New Roman"/>
                <w:noProof/>
              </w:rPr>
              <w:t>2</w:t>
            </w:r>
          </w:p>
        </w:tc>
        <w:tc>
          <w:tcPr>
            <w:tcW w:w="4079" w:type="dxa"/>
            <w:hideMark/>
          </w:tcPr>
          <w:p w:rsidR="00980E1A" w:rsidRPr="0007479A" w:rsidRDefault="00A6144B" w:rsidP="00890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Matematik</w:t>
            </w:r>
            <w:r w:rsidR="00980E1A" w:rsidRPr="0007479A">
              <w:rPr>
                <w:rFonts w:ascii="Times New Roman" w:hAnsi="Times New Roman" w:cs="Times New Roman"/>
                <w:noProof/>
                <w:color w:val="000000" w:themeColor="text1"/>
              </w:rPr>
              <w:t xml:space="preserve"> Öğretmeni</w:t>
            </w:r>
          </w:p>
        </w:tc>
        <w:tc>
          <w:tcPr>
            <w:tcW w:w="998" w:type="dxa"/>
          </w:tcPr>
          <w:p w:rsidR="00980E1A" w:rsidRPr="0007479A" w:rsidRDefault="00A6144B"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4</w:t>
            </w:r>
          </w:p>
        </w:tc>
        <w:tc>
          <w:tcPr>
            <w:tcW w:w="1283" w:type="dxa"/>
          </w:tcPr>
          <w:p w:rsidR="00980E1A" w:rsidRPr="00A6144B" w:rsidRDefault="00A6144B"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5</w:t>
            </w:r>
          </w:p>
        </w:tc>
        <w:tc>
          <w:tcPr>
            <w:tcW w:w="1270" w:type="dxa"/>
          </w:tcPr>
          <w:p w:rsidR="00980E1A" w:rsidRPr="0007479A"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5007D1">
              <w:rPr>
                <w:rFonts w:ascii="Times New Roman" w:hAnsi="Times New Roman" w:cs="Times New Roman"/>
                <w:noProof/>
                <w:color w:val="000000" w:themeColor="text1"/>
              </w:rPr>
              <w:t>0</w:t>
            </w:r>
          </w:p>
        </w:tc>
      </w:tr>
      <w:tr w:rsidR="00A6144B" w:rsidRPr="0007479A" w:rsidTr="0089091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A6144B" w:rsidRPr="0007479A" w:rsidRDefault="00A6144B" w:rsidP="0089091D">
            <w:pPr>
              <w:jc w:val="center"/>
              <w:rPr>
                <w:rFonts w:ascii="Times New Roman" w:hAnsi="Times New Roman" w:cs="Times New Roman"/>
                <w:noProof/>
              </w:rPr>
            </w:pPr>
            <w:r>
              <w:rPr>
                <w:rFonts w:ascii="Times New Roman" w:hAnsi="Times New Roman" w:cs="Times New Roman"/>
                <w:noProof/>
              </w:rPr>
              <w:t>3</w:t>
            </w:r>
          </w:p>
        </w:tc>
        <w:tc>
          <w:tcPr>
            <w:tcW w:w="4079" w:type="dxa"/>
          </w:tcPr>
          <w:p w:rsidR="00A6144B" w:rsidRPr="0007479A" w:rsidRDefault="00A6144B" w:rsidP="008909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Din Kültürü Öğretmeni</w:t>
            </w:r>
          </w:p>
        </w:tc>
        <w:tc>
          <w:tcPr>
            <w:tcW w:w="998" w:type="dxa"/>
          </w:tcPr>
          <w:p w:rsidR="00A6144B" w:rsidRPr="005007D1" w:rsidRDefault="00A6144B"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3</w:t>
            </w:r>
          </w:p>
        </w:tc>
        <w:tc>
          <w:tcPr>
            <w:tcW w:w="1283" w:type="dxa"/>
          </w:tcPr>
          <w:p w:rsidR="00A6144B" w:rsidRDefault="00A6144B" w:rsidP="00A6144B">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noProof/>
                <w:color w:val="000000" w:themeColor="text1"/>
              </w:rPr>
              <w:t>1</w:t>
            </w:r>
          </w:p>
        </w:tc>
        <w:tc>
          <w:tcPr>
            <w:tcW w:w="1270" w:type="dxa"/>
          </w:tcPr>
          <w:p w:rsidR="00A6144B" w:rsidRPr="005007D1" w:rsidRDefault="00A6144B"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2</w:t>
            </w:r>
          </w:p>
        </w:tc>
      </w:tr>
      <w:tr w:rsidR="00A6144B" w:rsidRPr="0007479A" w:rsidTr="0089091D">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A6144B" w:rsidRDefault="00A6144B" w:rsidP="0089091D">
            <w:pPr>
              <w:jc w:val="center"/>
              <w:rPr>
                <w:rFonts w:ascii="Times New Roman" w:hAnsi="Times New Roman" w:cs="Times New Roman"/>
                <w:noProof/>
              </w:rPr>
            </w:pPr>
            <w:r>
              <w:rPr>
                <w:rFonts w:ascii="Times New Roman" w:hAnsi="Times New Roman" w:cs="Times New Roman"/>
                <w:noProof/>
              </w:rPr>
              <w:t>4</w:t>
            </w:r>
          </w:p>
        </w:tc>
        <w:tc>
          <w:tcPr>
            <w:tcW w:w="4079" w:type="dxa"/>
          </w:tcPr>
          <w:p w:rsidR="00A6144B" w:rsidRDefault="00A6144B" w:rsidP="00890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Muhasebe ve Finansman Öğretmeni</w:t>
            </w:r>
          </w:p>
        </w:tc>
        <w:tc>
          <w:tcPr>
            <w:tcW w:w="998" w:type="dxa"/>
          </w:tcPr>
          <w:p w:rsidR="00A6144B" w:rsidRDefault="00A6144B"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4</w:t>
            </w:r>
          </w:p>
        </w:tc>
        <w:tc>
          <w:tcPr>
            <w:tcW w:w="1283" w:type="dxa"/>
          </w:tcPr>
          <w:p w:rsidR="00A6144B" w:rsidRDefault="00FB568F" w:rsidP="00A6144B">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noProof/>
                <w:color w:val="000000" w:themeColor="text1"/>
              </w:rPr>
              <w:t>6</w:t>
            </w:r>
          </w:p>
        </w:tc>
        <w:tc>
          <w:tcPr>
            <w:tcW w:w="1270" w:type="dxa"/>
          </w:tcPr>
          <w:p w:rsidR="00A6144B" w:rsidRDefault="00FB568F"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0</w:t>
            </w:r>
          </w:p>
        </w:tc>
      </w:tr>
      <w:tr w:rsidR="00FB568F" w:rsidRPr="0007479A" w:rsidTr="0089091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FB568F" w:rsidRDefault="00FB568F" w:rsidP="0089091D">
            <w:pPr>
              <w:jc w:val="center"/>
              <w:rPr>
                <w:rFonts w:ascii="Times New Roman" w:hAnsi="Times New Roman" w:cs="Times New Roman"/>
                <w:noProof/>
              </w:rPr>
            </w:pPr>
            <w:r>
              <w:rPr>
                <w:rFonts w:ascii="Times New Roman" w:hAnsi="Times New Roman" w:cs="Times New Roman"/>
                <w:noProof/>
              </w:rPr>
              <w:t>5</w:t>
            </w:r>
          </w:p>
        </w:tc>
        <w:tc>
          <w:tcPr>
            <w:tcW w:w="4079" w:type="dxa"/>
          </w:tcPr>
          <w:p w:rsidR="00FB568F" w:rsidRPr="0007479A" w:rsidRDefault="00FB568F" w:rsidP="008909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Bilişim Teknolojileri Öğretmeni</w:t>
            </w:r>
          </w:p>
        </w:tc>
        <w:tc>
          <w:tcPr>
            <w:tcW w:w="998" w:type="dxa"/>
          </w:tcPr>
          <w:p w:rsidR="00FB568F" w:rsidRPr="005007D1" w:rsidRDefault="00FB568F"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4</w:t>
            </w:r>
          </w:p>
        </w:tc>
        <w:tc>
          <w:tcPr>
            <w:tcW w:w="1283" w:type="dxa"/>
          </w:tcPr>
          <w:p w:rsidR="00FB568F" w:rsidRDefault="00FB568F" w:rsidP="0089091D">
            <w:pPr>
              <w:jc w:val="center"/>
              <w:cnfStyle w:val="000000100000" w:firstRow="0" w:lastRow="0" w:firstColumn="0" w:lastColumn="0" w:oddVBand="0" w:evenVBand="0" w:oddHBand="1" w:evenHBand="0" w:firstRowFirstColumn="0" w:firstRowLastColumn="0" w:lastRowFirstColumn="0" w:lastRowLastColumn="0"/>
            </w:pPr>
            <w:r>
              <w:t>3</w:t>
            </w:r>
          </w:p>
        </w:tc>
        <w:tc>
          <w:tcPr>
            <w:tcW w:w="1270" w:type="dxa"/>
          </w:tcPr>
          <w:p w:rsidR="00FB568F" w:rsidRPr="005007D1" w:rsidRDefault="00FB568F"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1</w:t>
            </w:r>
          </w:p>
        </w:tc>
      </w:tr>
    </w:tbl>
    <w:p w:rsidR="008328F9" w:rsidRDefault="008328F9"/>
    <w:p w:rsidR="00980E1A" w:rsidRPr="00980E1A" w:rsidRDefault="00980E1A" w:rsidP="00980E1A">
      <w:pPr>
        <w:pStyle w:val="Balk3"/>
        <w:jc w:val="both"/>
        <w:rPr>
          <w:rFonts w:ascii="Times New Roman" w:hAnsi="Times New Roman" w:cs="Times New Roman"/>
          <w:noProof/>
          <w:sz w:val="20"/>
        </w:rPr>
      </w:pPr>
      <w:r w:rsidRPr="0007479A">
        <w:rPr>
          <w:rFonts w:ascii="Times New Roman" w:hAnsi="Times New Roman" w:cs="Times New Roman"/>
          <w:noProof/>
          <w:sz w:val="20"/>
        </w:rPr>
        <w:t>Tablo 8 Yardımcı Personel/Destek Personeli Sayısı</w:t>
      </w: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980E1A" w:rsidRPr="0007479A" w:rsidTr="0089091D">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980E1A" w:rsidRPr="0007479A" w:rsidRDefault="00980E1A" w:rsidP="0089091D">
            <w:pPr>
              <w:rPr>
                <w:rFonts w:ascii="Times New Roman" w:hAnsi="Times New Roman" w:cs="Times New Roman"/>
                <w:noProof/>
                <w:sz w:val="24"/>
                <w:szCs w:val="24"/>
              </w:rPr>
            </w:pPr>
            <w:r w:rsidRPr="0007479A">
              <w:rPr>
                <w:rFonts w:ascii="Times New Roman" w:hAnsi="Times New Roman" w:cs="Times New Roman"/>
                <w:noProof/>
                <w:sz w:val="24"/>
                <w:szCs w:val="24"/>
              </w:rPr>
              <w:t xml:space="preserve">SIRA </w:t>
            </w:r>
          </w:p>
        </w:tc>
        <w:tc>
          <w:tcPr>
            <w:tcW w:w="4137"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07479A">
              <w:rPr>
                <w:rFonts w:ascii="Times New Roman" w:hAnsi="Times New Roman" w:cs="Times New Roman"/>
                <w:noProof/>
                <w:sz w:val="24"/>
                <w:szCs w:val="24"/>
              </w:rPr>
              <w:t>BRANŞ</w:t>
            </w:r>
          </w:p>
        </w:tc>
        <w:tc>
          <w:tcPr>
            <w:tcW w:w="998"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07479A">
              <w:rPr>
                <w:rFonts w:ascii="Times New Roman" w:hAnsi="Times New Roman" w:cs="Times New Roman"/>
                <w:noProof/>
                <w:sz w:val="24"/>
                <w:szCs w:val="24"/>
              </w:rPr>
              <w:t>NORM</w:t>
            </w:r>
          </w:p>
        </w:tc>
        <w:tc>
          <w:tcPr>
            <w:tcW w:w="1283"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07479A">
              <w:rPr>
                <w:rFonts w:ascii="Times New Roman" w:hAnsi="Times New Roman" w:cs="Times New Roman"/>
                <w:noProof/>
                <w:sz w:val="24"/>
                <w:szCs w:val="24"/>
              </w:rPr>
              <w:t>MEVCUT</w:t>
            </w:r>
          </w:p>
        </w:tc>
        <w:tc>
          <w:tcPr>
            <w:tcW w:w="1270" w:type="dxa"/>
            <w:shd w:val="clear" w:color="auto" w:fill="943634" w:themeFill="accent2" w:themeFillShade="BF"/>
            <w:hideMark/>
          </w:tcPr>
          <w:p w:rsidR="00980E1A" w:rsidRPr="0007479A" w:rsidRDefault="00980E1A" w:rsidP="008909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07479A">
              <w:rPr>
                <w:rFonts w:ascii="Times New Roman" w:hAnsi="Times New Roman" w:cs="Times New Roman"/>
                <w:noProof/>
                <w:sz w:val="24"/>
                <w:szCs w:val="24"/>
              </w:rPr>
              <w:t>İHTİYAÇ</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980E1A" w:rsidRPr="0007479A" w:rsidRDefault="00980E1A" w:rsidP="0089091D">
            <w:pPr>
              <w:jc w:val="center"/>
              <w:rPr>
                <w:rFonts w:ascii="Times New Roman" w:hAnsi="Times New Roman" w:cs="Times New Roman"/>
                <w:noProof/>
                <w:sz w:val="24"/>
                <w:szCs w:val="24"/>
              </w:rPr>
            </w:pPr>
            <w:r w:rsidRPr="0007479A">
              <w:rPr>
                <w:rFonts w:ascii="Times New Roman" w:hAnsi="Times New Roman" w:cs="Times New Roman"/>
                <w:noProof/>
                <w:sz w:val="24"/>
                <w:szCs w:val="24"/>
              </w:rPr>
              <w:t>1</w:t>
            </w:r>
          </w:p>
        </w:tc>
        <w:tc>
          <w:tcPr>
            <w:tcW w:w="4137" w:type="dxa"/>
            <w:tcBorders>
              <w:top w:val="none" w:sz="0" w:space="0" w:color="auto"/>
              <w:bottom w:val="none" w:sz="0" w:space="0" w:color="auto"/>
            </w:tcBorders>
            <w:hideMark/>
          </w:tcPr>
          <w:p w:rsidR="00980E1A" w:rsidRPr="0007479A" w:rsidRDefault="00980E1A" w:rsidP="008909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sidRPr="0007479A">
              <w:rPr>
                <w:rFonts w:ascii="Times New Roman" w:hAnsi="Times New Roman" w:cs="Times New Roman"/>
                <w:noProof/>
                <w:color w:val="000000" w:themeColor="text1"/>
              </w:rPr>
              <w:t>Memur</w:t>
            </w:r>
          </w:p>
        </w:tc>
        <w:tc>
          <w:tcPr>
            <w:tcW w:w="998" w:type="dxa"/>
            <w:tcBorders>
              <w:top w:val="none" w:sz="0" w:space="0" w:color="auto"/>
              <w:bottom w:val="none" w:sz="0" w:space="0" w:color="auto"/>
            </w:tcBorders>
          </w:tcPr>
          <w:p w:rsidR="00980E1A" w:rsidRPr="0007479A"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sidRPr="005007D1">
              <w:rPr>
                <w:rFonts w:ascii="Times New Roman" w:hAnsi="Times New Roman" w:cs="Times New Roman"/>
                <w:noProof/>
                <w:color w:val="000000" w:themeColor="text1"/>
              </w:rPr>
              <w:t>1</w:t>
            </w:r>
          </w:p>
        </w:tc>
        <w:tc>
          <w:tcPr>
            <w:tcW w:w="1283" w:type="dxa"/>
            <w:tcBorders>
              <w:top w:val="none" w:sz="0" w:space="0" w:color="auto"/>
              <w:bottom w:val="none" w:sz="0" w:space="0" w:color="auto"/>
            </w:tcBorders>
          </w:tcPr>
          <w:p w:rsidR="00980E1A" w:rsidRPr="0007479A" w:rsidRDefault="00A6144B"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0</w:t>
            </w:r>
          </w:p>
        </w:tc>
        <w:tc>
          <w:tcPr>
            <w:tcW w:w="1270" w:type="dxa"/>
            <w:tcBorders>
              <w:top w:val="none" w:sz="0" w:space="0" w:color="auto"/>
              <w:bottom w:val="none" w:sz="0" w:space="0" w:color="auto"/>
            </w:tcBorders>
          </w:tcPr>
          <w:p w:rsidR="00980E1A" w:rsidRPr="0007479A" w:rsidRDefault="00A6144B"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1</w:t>
            </w:r>
          </w:p>
        </w:tc>
      </w:tr>
      <w:tr w:rsidR="00980E1A" w:rsidRPr="0007479A" w:rsidTr="0089091D">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980E1A" w:rsidRPr="0007479A" w:rsidRDefault="00980E1A" w:rsidP="0089091D">
            <w:pPr>
              <w:jc w:val="center"/>
              <w:rPr>
                <w:rFonts w:ascii="Times New Roman" w:hAnsi="Times New Roman" w:cs="Times New Roman"/>
                <w:noProof/>
                <w:sz w:val="24"/>
                <w:szCs w:val="24"/>
              </w:rPr>
            </w:pPr>
            <w:r w:rsidRPr="0007479A">
              <w:rPr>
                <w:rFonts w:ascii="Times New Roman" w:hAnsi="Times New Roman" w:cs="Times New Roman"/>
                <w:noProof/>
                <w:sz w:val="24"/>
                <w:szCs w:val="24"/>
              </w:rPr>
              <w:t>2</w:t>
            </w:r>
          </w:p>
        </w:tc>
        <w:tc>
          <w:tcPr>
            <w:tcW w:w="4137" w:type="dxa"/>
            <w:hideMark/>
          </w:tcPr>
          <w:p w:rsidR="00980E1A" w:rsidRPr="0007479A" w:rsidRDefault="00980E1A" w:rsidP="00890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07479A">
              <w:rPr>
                <w:rFonts w:ascii="Times New Roman" w:hAnsi="Times New Roman" w:cs="Times New Roman"/>
                <w:noProof/>
                <w:color w:val="000000" w:themeColor="text1"/>
              </w:rPr>
              <w:t>Destek Personeli</w:t>
            </w:r>
          </w:p>
        </w:tc>
        <w:tc>
          <w:tcPr>
            <w:tcW w:w="998" w:type="dxa"/>
          </w:tcPr>
          <w:p w:rsidR="00980E1A" w:rsidRPr="0007479A" w:rsidRDefault="00A6144B"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3</w:t>
            </w:r>
          </w:p>
        </w:tc>
        <w:tc>
          <w:tcPr>
            <w:tcW w:w="1283" w:type="dxa"/>
          </w:tcPr>
          <w:p w:rsidR="00980E1A" w:rsidRPr="0007479A" w:rsidRDefault="00A6144B"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3</w:t>
            </w:r>
          </w:p>
        </w:tc>
        <w:tc>
          <w:tcPr>
            <w:tcW w:w="1270" w:type="dxa"/>
          </w:tcPr>
          <w:p w:rsidR="00980E1A" w:rsidRPr="0007479A" w:rsidRDefault="00A6144B"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0</w:t>
            </w:r>
          </w:p>
        </w:tc>
      </w:tr>
      <w:tr w:rsidR="00A6144B" w:rsidRPr="0007479A" w:rsidTr="0089091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A6144B" w:rsidRPr="0007479A" w:rsidRDefault="00A6144B" w:rsidP="0089091D">
            <w:pPr>
              <w:jc w:val="center"/>
              <w:rPr>
                <w:rFonts w:ascii="Times New Roman" w:hAnsi="Times New Roman" w:cs="Times New Roman"/>
                <w:noProof/>
                <w:sz w:val="24"/>
                <w:szCs w:val="24"/>
              </w:rPr>
            </w:pPr>
            <w:r>
              <w:rPr>
                <w:rFonts w:ascii="Times New Roman" w:hAnsi="Times New Roman" w:cs="Times New Roman"/>
                <w:noProof/>
                <w:sz w:val="24"/>
                <w:szCs w:val="24"/>
              </w:rPr>
              <w:t>3</w:t>
            </w:r>
          </w:p>
        </w:tc>
        <w:tc>
          <w:tcPr>
            <w:tcW w:w="4137" w:type="dxa"/>
          </w:tcPr>
          <w:p w:rsidR="00A6144B" w:rsidRPr="0007479A" w:rsidRDefault="00A6144B" w:rsidP="008909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Büro İşcisi</w:t>
            </w:r>
          </w:p>
        </w:tc>
        <w:tc>
          <w:tcPr>
            <w:tcW w:w="998" w:type="dxa"/>
          </w:tcPr>
          <w:p w:rsidR="00A6144B" w:rsidRDefault="00A6144B"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1</w:t>
            </w:r>
          </w:p>
        </w:tc>
        <w:tc>
          <w:tcPr>
            <w:tcW w:w="1283" w:type="dxa"/>
          </w:tcPr>
          <w:p w:rsidR="00A6144B" w:rsidRDefault="00A6144B"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1</w:t>
            </w:r>
          </w:p>
        </w:tc>
        <w:tc>
          <w:tcPr>
            <w:tcW w:w="1270" w:type="dxa"/>
          </w:tcPr>
          <w:p w:rsidR="00A6144B" w:rsidRDefault="00A6144B" w:rsidP="008909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0</w:t>
            </w:r>
          </w:p>
        </w:tc>
      </w:tr>
      <w:tr w:rsidR="00980E1A" w:rsidRPr="0007479A" w:rsidTr="0089091D">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980E1A" w:rsidRPr="0007479A" w:rsidRDefault="00A6144B" w:rsidP="0089091D">
            <w:pPr>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4137" w:type="dxa"/>
            <w:hideMark/>
          </w:tcPr>
          <w:p w:rsidR="00980E1A" w:rsidRPr="0007479A" w:rsidRDefault="00980E1A" w:rsidP="008909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07479A">
              <w:rPr>
                <w:rFonts w:ascii="Times New Roman" w:hAnsi="Times New Roman" w:cs="Times New Roman"/>
                <w:noProof/>
                <w:color w:val="000000" w:themeColor="text1"/>
              </w:rPr>
              <w:t>Güvenlik Görevlisi</w:t>
            </w:r>
          </w:p>
        </w:tc>
        <w:tc>
          <w:tcPr>
            <w:tcW w:w="998" w:type="dxa"/>
          </w:tcPr>
          <w:p w:rsidR="00980E1A" w:rsidRPr="0007479A"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5007D1">
              <w:rPr>
                <w:rFonts w:ascii="Times New Roman" w:hAnsi="Times New Roman" w:cs="Times New Roman"/>
                <w:noProof/>
                <w:color w:val="000000" w:themeColor="text1"/>
              </w:rPr>
              <w:t>0</w:t>
            </w:r>
          </w:p>
        </w:tc>
        <w:tc>
          <w:tcPr>
            <w:tcW w:w="1283" w:type="dxa"/>
          </w:tcPr>
          <w:p w:rsidR="00980E1A" w:rsidRPr="0007479A" w:rsidRDefault="00A6144B" w:rsidP="00A614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0</w:t>
            </w:r>
          </w:p>
        </w:tc>
        <w:tc>
          <w:tcPr>
            <w:tcW w:w="1270" w:type="dxa"/>
          </w:tcPr>
          <w:p w:rsidR="00980E1A" w:rsidRPr="0007479A"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5007D1">
              <w:rPr>
                <w:rFonts w:ascii="Times New Roman" w:hAnsi="Times New Roman" w:cs="Times New Roman"/>
                <w:noProof/>
                <w:color w:val="000000" w:themeColor="text1"/>
              </w:rPr>
              <w:t>1</w:t>
            </w:r>
          </w:p>
        </w:tc>
      </w:tr>
    </w:tbl>
    <w:p w:rsidR="00980E1A" w:rsidRPr="0007479A" w:rsidRDefault="00980E1A" w:rsidP="00980E1A">
      <w:pPr>
        <w:pStyle w:val="Balk3"/>
        <w:ind w:left="0"/>
        <w:jc w:val="both"/>
        <w:rPr>
          <w:rFonts w:ascii="Times New Roman" w:hAnsi="Times New Roman" w:cs="Times New Roman"/>
          <w:noProof/>
          <w:color w:val="000000" w:themeColor="text1"/>
        </w:rPr>
      </w:pPr>
    </w:p>
    <w:p w:rsidR="00980E1A" w:rsidRPr="00980E1A" w:rsidRDefault="00980E1A" w:rsidP="00980E1A">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980E1A" w:rsidRPr="00980E1A" w:rsidRDefault="00980E1A" w:rsidP="00980E1A">
      <w:pPr>
        <w:pStyle w:val="Balk3"/>
        <w:spacing w:before="51"/>
        <w:rPr>
          <w:rFonts w:ascii="Times New Roman" w:hAnsi="Times New Roman" w:cs="Times New Roman"/>
          <w:noProof/>
          <w:sz w:val="20"/>
        </w:rPr>
      </w:pPr>
      <w:r w:rsidRPr="0007479A">
        <w:rPr>
          <w:rFonts w:ascii="Times New Roman" w:hAnsi="Times New Roman" w:cs="Times New Roman"/>
          <w:noProof/>
          <w:sz w:val="20"/>
        </w:rPr>
        <w:t>Tablo 9 Okul Binasının Fiziki Durumu</w:t>
      </w: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980E1A" w:rsidRPr="0007479A" w:rsidTr="0089091D">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rsidR="00980E1A" w:rsidRPr="0007479A" w:rsidRDefault="00980E1A" w:rsidP="0089091D">
            <w:pPr>
              <w:spacing w:line="276" w:lineRule="auto"/>
              <w:jc w:val="center"/>
              <w:rPr>
                <w:rFonts w:ascii="Times New Roman" w:eastAsiaTheme="minorEastAsia" w:hAnsi="Times New Roman" w:cs="Times New Roman"/>
                <w:noProof/>
                <w:sz w:val="20"/>
                <w:szCs w:val="20"/>
              </w:rPr>
            </w:pPr>
            <w:r w:rsidRPr="0007479A">
              <w:rPr>
                <w:rFonts w:ascii="Times New Roman" w:eastAsiaTheme="minorEastAsia" w:hAnsi="Times New Roman" w:cs="Times New Roman"/>
                <w:noProof/>
                <w:sz w:val="20"/>
                <w:szCs w:val="20"/>
              </w:rPr>
              <w:t>SIRA</w:t>
            </w:r>
          </w:p>
        </w:tc>
        <w:tc>
          <w:tcPr>
            <w:tcW w:w="2740" w:type="dxa"/>
            <w:shd w:val="clear" w:color="auto" w:fill="943634" w:themeFill="accent2" w:themeFillShade="BF"/>
            <w:vAlign w:val="center"/>
            <w:hideMark/>
          </w:tcPr>
          <w:p w:rsidR="00980E1A" w:rsidRPr="0007479A" w:rsidRDefault="00980E1A" w:rsidP="0089091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rPr>
            </w:pPr>
            <w:r w:rsidRPr="0007479A">
              <w:rPr>
                <w:rFonts w:ascii="Times New Roman" w:eastAsiaTheme="minorEastAsia" w:hAnsi="Times New Roman" w:cs="Times New Roman"/>
                <w:noProof/>
                <w:sz w:val="20"/>
                <w:szCs w:val="20"/>
              </w:rPr>
              <w:t>KULLANIM ALANI/TÜRÜ</w:t>
            </w:r>
          </w:p>
        </w:tc>
        <w:tc>
          <w:tcPr>
            <w:tcW w:w="2693" w:type="dxa"/>
            <w:shd w:val="clear" w:color="auto" w:fill="943634" w:themeFill="accent2" w:themeFillShade="BF"/>
            <w:vAlign w:val="center"/>
            <w:hideMark/>
          </w:tcPr>
          <w:p w:rsidR="00980E1A" w:rsidRPr="0007479A" w:rsidRDefault="00980E1A" w:rsidP="0089091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rPr>
            </w:pPr>
            <w:r w:rsidRPr="0007479A">
              <w:rPr>
                <w:rFonts w:ascii="Times New Roman" w:eastAsiaTheme="minorEastAsia" w:hAnsi="Times New Roman" w:cs="Times New Roman"/>
                <w:noProof/>
                <w:sz w:val="20"/>
                <w:szCs w:val="20"/>
              </w:rPr>
              <w:t>BİNA YAPISAL DURUMU</w:t>
            </w:r>
          </w:p>
          <w:p w:rsidR="00980E1A" w:rsidRPr="0007479A" w:rsidRDefault="00980E1A" w:rsidP="0089091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rPr>
            </w:pPr>
            <w:r w:rsidRPr="0007479A">
              <w:rPr>
                <w:rFonts w:ascii="Times New Roman" w:eastAsiaTheme="minorEastAsia" w:hAnsi="Times New Roman" w:cs="Times New Roman"/>
                <w:noProof/>
                <w:sz w:val="20"/>
                <w:szCs w:val="20"/>
              </w:rPr>
              <w:t>(Tahsisli Binalar Dâhil)</w:t>
            </w:r>
          </w:p>
        </w:tc>
        <w:tc>
          <w:tcPr>
            <w:tcW w:w="2694" w:type="dxa"/>
            <w:shd w:val="clear" w:color="auto" w:fill="943634" w:themeFill="accent2" w:themeFillShade="BF"/>
            <w:vAlign w:val="center"/>
            <w:hideMark/>
          </w:tcPr>
          <w:p w:rsidR="00980E1A" w:rsidRPr="0007479A" w:rsidRDefault="00980E1A" w:rsidP="0089091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rPr>
            </w:pPr>
            <w:r w:rsidRPr="0007479A">
              <w:rPr>
                <w:rFonts w:ascii="Times New Roman" w:eastAsiaTheme="minorEastAsia" w:hAnsi="Times New Roman" w:cs="Times New Roman"/>
                <w:noProof/>
                <w:sz w:val="20"/>
                <w:szCs w:val="20"/>
              </w:rPr>
              <w:t>BİNA KAPASİTE DURUMU (Yeterli/Yetersiz)</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980E1A" w:rsidRPr="0007479A" w:rsidRDefault="00980E1A" w:rsidP="0089091D">
            <w:pPr>
              <w:spacing w:line="276" w:lineRule="auto"/>
              <w:jc w:val="center"/>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1</w:t>
            </w:r>
          </w:p>
        </w:tc>
        <w:tc>
          <w:tcPr>
            <w:tcW w:w="2740" w:type="dxa"/>
            <w:tcBorders>
              <w:top w:val="none" w:sz="0" w:space="0" w:color="auto"/>
              <w:bottom w:val="none" w:sz="0" w:space="0" w:color="auto"/>
            </w:tcBorders>
            <w:hideMark/>
          </w:tcPr>
          <w:p w:rsidR="00980E1A" w:rsidRPr="0007479A" w:rsidRDefault="00980E1A" w:rsidP="008909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Hizmet Binası</w:t>
            </w:r>
          </w:p>
        </w:tc>
        <w:tc>
          <w:tcPr>
            <w:tcW w:w="2693" w:type="dxa"/>
            <w:tcBorders>
              <w:top w:val="none" w:sz="0" w:space="0" w:color="auto"/>
              <w:bottom w:val="none" w:sz="0" w:space="0" w:color="auto"/>
            </w:tcBorders>
            <w:hideMark/>
          </w:tcPr>
          <w:p w:rsidR="00980E1A" w:rsidRPr="00AD5B94" w:rsidRDefault="00980E1A" w:rsidP="0089091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Var</w:t>
            </w:r>
          </w:p>
        </w:tc>
        <w:tc>
          <w:tcPr>
            <w:tcW w:w="2694" w:type="dxa"/>
            <w:tcBorders>
              <w:top w:val="none" w:sz="0" w:space="0" w:color="auto"/>
              <w:bottom w:val="none" w:sz="0" w:space="0" w:color="auto"/>
            </w:tcBorders>
            <w:hideMark/>
          </w:tcPr>
          <w:p w:rsidR="00980E1A" w:rsidRPr="00AD5B94"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Yeterli</w:t>
            </w:r>
          </w:p>
        </w:tc>
      </w:tr>
      <w:tr w:rsidR="00980E1A" w:rsidRPr="0007479A" w:rsidTr="0089091D">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980E1A" w:rsidRPr="0007479A" w:rsidRDefault="00980E1A" w:rsidP="0089091D">
            <w:pPr>
              <w:spacing w:line="276" w:lineRule="auto"/>
              <w:jc w:val="center"/>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2</w:t>
            </w:r>
          </w:p>
        </w:tc>
        <w:tc>
          <w:tcPr>
            <w:tcW w:w="2740" w:type="dxa"/>
            <w:hideMark/>
          </w:tcPr>
          <w:p w:rsidR="00980E1A" w:rsidRPr="0007479A" w:rsidRDefault="00980E1A" w:rsidP="008909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Personel Lojmanı</w:t>
            </w:r>
          </w:p>
        </w:tc>
        <w:tc>
          <w:tcPr>
            <w:tcW w:w="2693" w:type="dxa"/>
            <w:hideMark/>
          </w:tcPr>
          <w:p w:rsidR="00980E1A" w:rsidRPr="00AD5B94" w:rsidRDefault="00980E1A" w:rsidP="0089091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0</w:t>
            </w:r>
          </w:p>
        </w:tc>
        <w:tc>
          <w:tcPr>
            <w:tcW w:w="2694" w:type="dxa"/>
            <w:hideMark/>
          </w:tcPr>
          <w:p w:rsidR="00980E1A" w:rsidRPr="00AD5B94"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980E1A" w:rsidRPr="0007479A" w:rsidRDefault="00980E1A" w:rsidP="0089091D">
            <w:pPr>
              <w:spacing w:line="276" w:lineRule="auto"/>
              <w:jc w:val="center"/>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3</w:t>
            </w:r>
          </w:p>
        </w:tc>
        <w:tc>
          <w:tcPr>
            <w:tcW w:w="2740" w:type="dxa"/>
            <w:tcBorders>
              <w:top w:val="none" w:sz="0" w:space="0" w:color="auto"/>
              <w:bottom w:val="none" w:sz="0" w:space="0" w:color="auto"/>
            </w:tcBorders>
            <w:hideMark/>
          </w:tcPr>
          <w:p w:rsidR="00980E1A" w:rsidRPr="0007479A" w:rsidRDefault="00980E1A" w:rsidP="008909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Spor Salonu</w:t>
            </w:r>
          </w:p>
        </w:tc>
        <w:tc>
          <w:tcPr>
            <w:tcW w:w="2693" w:type="dxa"/>
            <w:tcBorders>
              <w:top w:val="none" w:sz="0" w:space="0" w:color="auto"/>
              <w:bottom w:val="none" w:sz="0" w:space="0" w:color="auto"/>
            </w:tcBorders>
            <w:hideMark/>
          </w:tcPr>
          <w:p w:rsidR="00980E1A" w:rsidRPr="00AD5B94" w:rsidRDefault="00AE4AE1" w:rsidP="0089091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Var</w:t>
            </w:r>
          </w:p>
        </w:tc>
        <w:tc>
          <w:tcPr>
            <w:tcW w:w="2694" w:type="dxa"/>
            <w:tcBorders>
              <w:top w:val="none" w:sz="0" w:space="0" w:color="auto"/>
              <w:bottom w:val="none" w:sz="0" w:space="0" w:color="auto"/>
            </w:tcBorders>
            <w:hideMark/>
          </w:tcPr>
          <w:p w:rsidR="00980E1A" w:rsidRPr="00AD5B94" w:rsidRDefault="00AE4AE1" w:rsidP="0089091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Yeterli</w:t>
            </w:r>
          </w:p>
        </w:tc>
      </w:tr>
      <w:tr w:rsidR="00980E1A" w:rsidRPr="0007479A" w:rsidTr="0089091D">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980E1A" w:rsidRPr="0007479A" w:rsidRDefault="00980E1A" w:rsidP="0089091D">
            <w:pPr>
              <w:spacing w:line="276" w:lineRule="auto"/>
              <w:jc w:val="center"/>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4</w:t>
            </w:r>
          </w:p>
        </w:tc>
        <w:tc>
          <w:tcPr>
            <w:tcW w:w="2740" w:type="dxa"/>
            <w:hideMark/>
          </w:tcPr>
          <w:p w:rsidR="00980E1A" w:rsidRPr="0007479A" w:rsidRDefault="00980E1A" w:rsidP="008909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Kütüphane</w:t>
            </w:r>
          </w:p>
        </w:tc>
        <w:tc>
          <w:tcPr>
            <w:tcW w:w="2693" w:type="dxa"/>
            <w:hideMark/>
          </w:tcPr>
          <w:p w:rsidR="00980E1A" w:rsidRPr="00AD5B94" w:rsidRDefault="00980E1A" w:rsidP="0089091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1</w:t>
            </w:r>
          </w:p>
        </w:tc>
        <w:tc>
          <w:tcPr>
            <w:tcW w:w="2694" w:type="dxa"/>
            <w:hideMark/>
          </w:tcPr>
          <w:p w:rsidR="00980E1A" w:rsidRPr="00AD5B94"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Yeterli</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980E1A" w:rsidRPr="0007479A" w:rsidRDefault="00980E1A" w:rsidP="0089091D">
            <w:pPr>
              <w:spacing w:line="276" w:lineRule="auto"/>
              <w:jc w:val="center"/>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5</w:t>
            </w:r>
          </w:p>
        </w:tc>
        <w:tc>
          <w:tcPr>
            <w:tcW w:w="2740" w:type="dxa"/>
            <w:tcBorders>
              <w:top w:val="none" w:sz="0" w:space="0" w:color="auto"/>
              <w:bottom w:val="none" w:sz="0" w:space="0" w:color="auto"/>
            </w:tcBorders>
            <w:hideMark/>
          </w:tcPr>
          <w:p w:rsidR="00980E1A" w:rsidRPr="0007479A" w:rsidRDefault="00980E1A" w:rsidP="008909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İhata Duvarı</w:t>
            </w:r>
          </w:p>
        </w:tc>
        <w:tc>
          <w:tcPr>
            <w:tcW w:w="2693" w:type="dxa"/>
            <w:tcBorders>
              <w:top w:val="none" w:sz="0" w:space="0" w:color="auto"/>
              <w:bottom w:val="none" w:sz="0" w:space="0" w:color="auto"/>
            </w:tcBorders>
            <w:hideMark/>
          </w:tcPr>
          <w:p w:rsidR="00980E1A" w:rsidRPr="00AD5B94" w:rsidRDefault="00980E1A" w:rsidP="0089091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Var</w:t>
            </w:r>
          </w:p>
        </w:tc>
        <w:tc>
          <w:tcPr>
            <w:tcW w:w="2694" w:type="dxa"/>
            <w:tcBorders>
              <w:top w:val="none" w:sz="0" w:space="0" w:color="auto"/>
              <w:bottom w:val="none" w:sz="0" w:space="0" w:color="auto"/>
            </w:tcBorders>
            <w:hideMark/>
          </w:tcPr>
          <w:p w:rsidR="00980E1A" w:rsidRPr="00AD5B94"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Yeterli</w:t>
            </w:r>
          </w:p>
        </w:tc>
      </w:tr>
      <w:tr w:rsidR="00980E1A" w:rsidRPr="0007479A" w:rsidTr="0089091D">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980E1A" w:rsidRPr="0007479A" w:rsidRDefault="00980E1A" w:rsidP="0089091D">
            <w:pPr>
              <w:spacing w:line="276" w:lineRule="auto"/>
              <w:jc w:val="center"/>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6</w:t>
            </w:r>
          </w:p>
        </w:tc>
        <w:tc>
          <w:tcPr>
            <w:tcW w:w="2740" w:type="dxa"/>
            <w:hideMark/>
          </w:tcPr>
          <w:p w:rsidR="00980E1A" w:rsidRPr="0007479A" w:rsidRDefault="00980E1A" w:rsidP="008909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Güvenlik Kamerası Sayısı</w:t>
            </w:r>
          </w:p>
        </w:tc>
        <w:tc>
          <w:tcPr>
            <w:tcW w:w="2693" w:type="dxa"/>
            <w:hideMark/>
          </w:tcPr>
          <w:p w:rsidR="00980E1A" w:rsidRPr="00AD5B94" w:rsidRDefault="00AE4AE1" w:rsidP="0089091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rPr>
            </w:pPr>
            <w:r>
              <w:rPr>
                <w:rFonts w:ascii="Times New Roman" w:eastAsiaTheme="minorEastAsia" w:hAnsi="Times New Roman" w:cs="Times New Roman"/>
                <w:noProof/>
                <w:color w:val="000000" w:themeColor="text1"/>
                <w:szCs w:val="20"/>
              </w:rPr>
              <w:t>18</w:t>
            </w:r>
          </w:p>
        </w:tc>
        <w:tc>
          <w:tcPr>
            <w:tcW w:w="2694" w:type="dxa"/>
            <w:hideMark/>
          </w:tcPr>
          <w:p w:rsidR="00980E1A" w:rsidRPr="00AD5B94" w:rsidRDefault="00980E1A" w:rsidP="0089091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Yeterli</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980E1A" w:rsidRPr="0007479A" w:rsidRDefault="00980E1A" w:rsidP="0089091D">
            <w:pPr>
              <w:spacing w:line="276" w:lineRule="auto"/>
              <w:jc w:val="center"/>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7</w:t>
            </w:r>
          </w:p>
        </w:tc>
        <w:tc>
          <w:tcPr>
            <w:tcW w:w="2740" w:type="dxa"/>
            <w:tcBorders>
              <w:top w:val="none" w:sz="0" w:space="0" w:color="auto"/>
              <w:bottom w:val="none" w:sz="0" w:space="0" w:color="auto"/>
            </w:tcBorders>
            <w:hideMark/>
          </w:tcPr>
          <w:p w:rsidR="00980E1A" w:rsidRPr="0007479A" w:rsidRDefault="00980E1A" w:rsidP="008909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Yemekhane</w:t>
            </w:r>
          </w:p>
        </w:tc>
        <w:tc>
          <w:tcPr>
            <w:tcW w:w="2693" w:type="dxa"/>
            <w:tcBorders>
              <w:top w:val="none" w:sz="0" w:space="0" w:color="auto"/>
              <w:bottom w:val="none" w:sz="0" w:space="0" w:color="auto"/>
            </w:tcBorders>
            <w:hideMark/>
          </w:tcPr>
          <w:p w:rsidR="00980E1A" w:rsidRPr="00AD5B94" w:rsidRDefault="00980E1A" w:rsidP="0089091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1</w:t>
            </w:r>
          </w:p>
        </w:tc>
        <w:tc>
          <w:tcPr>
            <w:tcW w:w="2694" w:type="dxa"/>
            <w:tcBorders>
              <w:top w:val="none" w:sz="0" w:space="0" w:color="auto"/>
              <w:bottom w:val="none" w:sz="0" w:space="0" w:color="auto"/>
            </w:tcBorders>
            <w:hideMark/>
          </w:tcPr>
          <w:p w:rsidR="00980E1A" w:rsidRPr="00AD5B94"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Yeterli</w:t>
            </w:r>
          </w:p>
        </w:tc>
      </w:tr>
      <w:tr w:rsidR="00980E1A" w:rsidRPr="0007479A" w:rsidTr="0089091D">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980E1A" w:rsidRPr="0007479A" w:rsidRDefault="00980E1A" w:rsidP="0089091D">
            <w:pPr>
              <w:spacing w:line="276" w:lineRule="auto"/>
              <w:jc w:val="center"/>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lastRenderedPageBreak/>
              <w:t>8</w:t>
            </w:r>
          </w:p>
        </w:tc>
        <w:tc>
          <w:tcPr>
            <w:tcW w:w="2740" w:type="dxa"/>
            <w:hideMark/>
          </w:tcPr>
          <w:p w:rsidR="00980E1A" w:rsidRPr="0007479A" w:rsidRDefault="00980E1A" w:rsidP="0089091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Asansör-Lift (Engelli)</w:t>
            </w:r>
          </w:p>
        </w:tc>
        <w:tc>
          <w:tcPr>
            <w:tcW w:w="2693" w:type="dxa"/>
            <w:hideMark/>
          </w:tcPr>
          <w:p w:rsidR="00980E1A" w:rsidRPr="00AD5B94" w:rsidRDefault="00AE4AE1" w:rsidP="0089091D">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Var</w:t>
            </w:r>
          </w:p>
        </w:tc>
        <w:tc>
          <w:tcPr>
            <w:tcW w:w="2694" w:type="dxa"/>
            <w:hideMark/>
          </w:tcPr>
          <w:p w:rsidR="00980E1A" w:rsidRPr="00AD5B94" w:rsidRDefault="00AE4AE1" w:rsidP="0089091D">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Yeterli</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980E1A" w:rsidRPr="0007479A" w:rsidRDefault="00980E1A" w:rsidP="0089091D">
            <w:pPr>
              <w:spacing w:line="276" w:lineRule="auto"/>
              <w:jc w:val="center"/>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9</w:t>
            </w:r>
          </w:p>
        </w:tc>
        <w:tc>
          <w:tcPr>
            <w:tcW w:w="2740" w:type="dxa"/>
            <w:tcBorders>
              <w:top w:val="none" w:sz="0" w:space="0" w:color="auto"/>
              <w:bottom w:val="none" w:sz="0" w:space="0" w:color="auto"/>
            </w:tcBorders>
            <w:hideMark/>
          </w:tcPr>
          <w:p w:rsidR="00980E1A" w:rsidRPr="0007479A" w:rsidRDefault="00980E1A" w:rsidP="0089091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rPr>
            </w:pPr>
            <w:r w:rsidRPr="0007479A">
              <w:rPr>
                <w:rFonts w:ascii="Times New Roman" w:eastAsiaTheme="minorEastAsia" w:hAnsi="Times New Roman" w:cs="Times New Roman"/>
                <w:noProof/>
                <w:color w:val="000000" w:themeColor="text1"/>
                <w:szCs w:val="20"/>
              </w:rPr>
              <w:t>Rampa (Engelli)</w:t>
            </w:r>
          </w:p>
        </w:tc>
        <w:tc>
          <w:tcPr>
            <w:tcW w:w="2693" w:type="dxa"/>
            <w:tcBorders>
              <w:top w:val="none" w:sz="0" w:space="0" w:color="auto"/>
              <w:bottom w:val="none" w:sz="0" w:space="0" w:color="auto"/>
            </w:tcBorders>
            <w:hideMark/>
          </w:tcPr>
          <w:p w:rsidR="00980E1A" w:rsidRPr="00AD5B94" w:rsidRDefault="00980E1A" w:rsidP="0089091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Var</w:t>
            </w:r>
          </w:p>
        </w:tc>
        <w:tc>
          <w:tcPr>
            <w:tcW w:w="2694" w:type="dxa"/>
            <w:tcBorders>
              <w:top w:val="none" w:sz="0" w:space="0" w:color="auto"/>
              <w:bottom w:val="none" w:sz="0" w:space="0" w:color="auto"/>
            </w:tcBorders>
            <w:hideMark/>
          </w:tcPr>
          <w:p w:rsidR="00980E1A" w:rsidRPr="00AD5B94" w:rsidRDefault="00980E1A" w:rsidP="0089091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rPr>
            </w:pPr>
            <w:r w:rsidRPr="005007D1">
              <w:rPr>
                <w:rFonts w:ascii="Times New Roman" w:eastAsiaTheme="minorEastAsia" w:hAnsi="Times New Roman" w:cs="Times New Roman"/>
                <w:noProof/>
                <w:color w:val="000000" w:themeColor="text1"/>
                <w:szCs w:val="20"/>
              </w:rPr>
              <w:t>Yeterli</w:t>
            </w:r>
          </w:p>
        </w:tc>
      </w:tr>
    </w:tbl>
    <w:p w:rsidR="00980E1A" w:rsidRDefault="00980E1A" w:rsidP="00980E1A">
      <w:pPr>
        <w:pStyle w:val="Balk3"/>
        <w:spacing w:before="200"/>
        <w:rPr>
          <w:rFonts w:ascii="Times New Roman" w:hAnsi="Times New Roman" w:cs="Times New Roman"/>
          <w:noProof/>
          <w:color w:val="000000" w:themeColor="text1"/>
          <w:sz w:val="20"/>
        </w:rPr>
      </w:pPr>
    </w:p>
    <w:p w:rsidR="00980E1A" w:rsidRPr="00980E1A" w:rsidRDefault="00980E1A" w:rsidP="00980E1A">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 xml:space="preserve">Tablo 10 Teknoloji ve Bilişim Altyapısı </w:t>
      </w: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980E1A" w:rsidRPr="0007479A" w:rsidTr="0089091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rsidR="00980E1A" w:rsidRPr="0007479A" w:rsidRDefault="00980E1A" w:rsidP="0089091D">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980E1A" w:rsidRPr="00AD5B94" w:rsidRDefault="00AE4AE1" w:rsidP="0089091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29</w:t>
            </w:r>
          </w:p>
        </w:tc>
      </w:tr>
      <w:tr w:rsidR="00980E1A" w:rsidRPr="0007479A" w:rsidTr="0089091D">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980E1A" w:rsidRPr="00AD5B94" w:rsidRDefault="00AE4AE1" w:rsidP="0089091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5</w:t>
            </w:r>
            <w:r w:rsidR="00980E1A" w:rsidRPr="005007D1">
              <w:rPr>
                <w:rFonts w:ascii="Times New Roman" w:hAnsi="Times New Roman" w:cs="Times New Roman"/>
                <w:b w:val="0"/>
                <w:noProof/>
                <w:color w:val="000000" w:themeColor="text1"/>
                <w:sz w:val="22"/>
                <w:lang w:eastAsia="en-US"/>
              </w:rPr>
              <w:t>0</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980E1A" w:rsidRPr="00AD5B94" w:rsidRDefault="00980E1A" w:rsidP="0089091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980E1A" w:rsidRPr="0007479A" w:rsidTr="0089091D">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980E1A" w:rsidRPr="00AD5B94" w:rsidRDefault="00AE4AE1" w:rsidP="0089091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8</w:t>
            </w:r>
          </w:p>
        </w:tc>
      </w:tr>
      <w:tr w:rsidR="00EA2E7F" w:rsidRPr="0007479A" w:rsidTr="008909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Pr>
          <w:p w:rsidR="00EA2E7F" w:rsidRPr="0007479A" w:rsidRDefault="00EA2E7F" w:rsidP="0089091D">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Bilgisayar Sayısı</w:t>
            </w:r>
          </w:p>
        </w:tc>
        <w:tc>
          <w:tcPr>
            <w:tcW w:w="1276" w:type="dxa"/>
          </w:tcPr>
          <w:p w:rsidR="00EA2E7F" w:rsidRDefault="00EA2E7F" w:rsidP="0089091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160</w:t>
            </w:r>
          </w:p>
        </w:tc>
      </w:tr>
      <w:tr w:rsidR="00EA2E7F" w:rsidRPr="0007479A" w:rsidTr="0089091D">
        <w:trPr>
          <w:jc w:val="center"/>
        </w:trPr>
        <w:tc>
          <w:tcPr>
            <w:cnfStyle w:val="001000000000" w:firstRow="0" w:lastRow="0" w:firstColumn="1" w:lastColumn="0" w:oddVBand="0" w:evenVBand="0" w:oddHBand="0" w:evenHBand="0" w:firstRowFirstColumn="0" w:firstRowLastColumn="0" w:lastRowFirstColumn="0" w:lastRowLastColumn="0"/>
            <w:tcW w:w="7508" w:type="dxa"/>
          </w:tcPr>
          <w:p w:rsidR="00EA2E7F" w:rsidRPr="0007479A" w:rsidRDefault="00EA2E7F" w:rsidP="0089091D">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Yazıcı Sayısı</w:t>
            </w:r>
          </w:p>
        </w:tc>
        <w:tc>
          <w:tcPr>
            <w:tcW w:w="1276" w:type="dxa"/>
          </w:tcPr>
          <w:p w:rsidR="00EA2E7F" w:rsidRDefault="00EA2E7F" w:rsidP="0089091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16</w:t>
            </w:r>
          </w:p>
        </w:tc>
      </w:tr>
      <w:tr w:rsidR="00EA2E7F" w:rsidRPr="0007479A" w:rsidTr="008909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Pr>
          <w:p w:rsidR="00EA2E7F" w:rsidRDefault="00EA2E7F" w:rsidP="0089091D">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Projeksiyon Sayısı</w:t>
            </w:r>
          </w:p>
        </w:tc>
        <w:tc>
          <w:tcPr>
            <w:tcW w:w="1276" w:type="dxa"/>
          </w:tcPr>
          <w:p w:rsidR="00EA2E7F" w:rsidRDefault="00EA2E7F" w:rsidP="0089091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11</w:t>
            </w:r>
          </w:p>
        </w:tc>
      </w:tr>
      <w:tr w:rsidR="00EA2E7F" w:rsidRPr="0007479A" w:rsidTr="0089091D">
        <w:trPr>
          <w:jc w:val="center"/>
        </w:trPr>
        <w:tc>
          <w:tcPr>
            <w:cnfStyle w:val="001000000000" w:firstRow="0" w:lastRow="0" w:firstColumn="1" w:lastColumn="0" w:oddVBand="0" w:evenVBand="0" w:oddHBand="0" w:evenHBand="0" w:firstRowFirstColumn="0" w:firstRowLastColumn="0" w:lastRowFirstColumn="0" w:lastRowLastColumn="0"/>
            <w:tcW w:w="7508" w:type="dxa"/>
          </w:tcPr>
          <w:p w:rsidR="00EA2E7F" w:rsidRDefault="00EA2E7F" w:rsidP="0089091D">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Televizyon Sayısı</w:t>
            </w:r>
          </w:p>
        </w:tc>
        <w:tc>
          <w:tcPr>
            <w:tcW w:w="1276" w:type="dxa"/>
          </w:tcPr>
          <w:p w:rsidR="00EA2E7F" w:rsidRDefault="00EA2E7F" w:rsidP="0089091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2</w:t>
            </w:r>
          </w:p>
        </w:tc>
      </w:tr>
      <w:tr w:rsidR="00EA2E7F" w:rsidRPr="0007479A" w:rsidTr="008909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Pr>
          <w:p w:rsidR="00EA2E7F" w:rsidRDefault="00EA2E7F" w:rsidP="0089091D">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Fen Laboratuvarı</w:t>
            </w:r>
          </w:p>
        </w:tc>
        <w:tc>
          <w:tcPr>
            <w:tcW w:w="1276" w:type="dxa"/>
          </w:tcPr>
          <w:p w:rsidR="00EA2E7F" w:rsidRDefault="00EA2E7F" w:rsidP="0089091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1</w:t>
            </w:r>
          </w:p>
        </w:tc>
      </w:tr>
      <w:tr w:rsidR="00EA2E7F" w:rsidRPr="0007479A" w:rsidTr="0089091D">
        <w:trPr>
          <w:jc w:val="center"/>
        </w:trPr>
        <w:tc>
          <w:tcPr>
            <w:cnfStyle w:val="001000000000" w:firstRow="0" w:lastRow="0" w:firstColumn="1" w:lastColumn="0" w:oddVBand="0" w:evenVBand="0" w:oddHBand="0" w:evenHBand="0" w:firstRowFirstColumn="0" w:firstRowLastColumn="0" w:lastRowFirstColumn="0" w:lastRowLastColumn="0"/>
            <w:tcW w:w="7508" w:type="dxa"/>
          </w:tcPr>
          <w:p w:rsidR="00EA2E7F" w:rsidRDefault="00EA2E7F" w:rsidP="0089091D">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Fax Sayısı</w:t>
            </w:r>
          </w:p>
        </w:tc>
        <w:tc>
          <w:tcPr>
            <w:tcW w:w="1276" w:type="dxa"/>
          </w:tcPr>
          <w:p w:rsidR="00EA2E7F" w:rsidRDefault="00EA2E7F" w:rsidP="0089091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1</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980E1A" w:rsidRPr="00AD5B94" w:rsidRDefault="00980E1A" w:rsidP="0089091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980E1A" w:rsidRPr="0007479A" w:rsidTr="0089091D">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980E1A" w:rsidRPr="00AD5B94" w:rsidRDefault="00980E1A" w:rsidP="0089091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980E1A" w:rsidRPr="00AD5B94" w:rsidRDefault="00EA2E7F" w:rsidP="0089091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4</w:t>
            </w:r>
          </w:p>
        </w:tc>
      </w:tr>
      <w:tr w:rsidR="00980E1A" w:rsidRPr="0007479A" w:rsidTr="0089091D">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980E1A" w:rsidRPr="00AD5B94" w:rsidRDefault="00EA2E7F" w:rsidP="0089091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980E1A" w:rsidRPr="00AD5B94" w:rsidRDefault="00980E1A" w:rsidP="0089091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980E1A" w:rsidRPr="0007479A" w:rsidTr="0089091D">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980E1A" w:rsidRPr="00AD5B94" w:rsidRDefault="00980E1A" w:rsidP="0089091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980E1A" w:rsidRPr="0007479A" w:rsidTr="008909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980E1A" w:rsidRPr="0007479A" w:rsidRDefault="00980E1A" w:rsidP="0089091D">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980E1A" w:rsidRPr="00AD5B94" w:rsidRDefault="00980E1A" w:rsidP="0089091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980E1A" w:rsidRPr="0007479A" w:rsidRDefault="00980E1A" w:rsidP="00980E1A">
      <w:pPr>
        <w:pStyle w:val="GvdeMetni"/>
        <w:spacing w:before="11"/>
        <w:rPr>
          <w:rFonts w:ascii="Times New Roman" w:hAnsi="Times New Roman" w:cs="Times New Roman"/>
          <w:b/>
          <w:noProof/>
        </w:rPr>
      </w:pPr>
    </w:p>
    <w:p w:rsidR="00FB568F" w:rsidRPr="0007479A" w:rsidRDefault="00FB568F" w:rsidP="00FB568F">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FB568F" w:rsidRDefault="00FB568F" w:rsidP="00514F90">
      <w:pPr>
        <w:pStyle w:val="Balk3"/>
        <w:spacing w:before="201"/>
        <w:rPr>
          <w:rFonts w:ascii="Times New Roman" w:hAnsi="Times New Roman" w:cs="Times New Roman"/>
          <w:noProof/>
          <w:color w:val="000000" w:themeColor="text1"/>
          <w:sz w:val="20"/>
        </w:rPr>
      </w:pPr>
      <w:bookmarkStart w:id="2" w:name="_bookmark36"/>
      <w:bookmarkEnd w:id="2"/>
      <w:r w:rsidRPr="0007479A">
        <w:rPr>
          <w:rFonts w:ascii="Times New Roman" w:hAnsi="Times New Roman" w:cs="Times New Roman"/>
          <w:noProof/>
          <w:color w:val="000000" w:themeColor="text1"/>
          <w:sz w:val="20"/>
        </w:rPr>
        <w:t xml:space="preserve">Tablo 11 Tahmini </w:t>
      </w:r>
      <w:r w:rsidR="00514F90">
        <w:rPr>
          <w:rFonts w:ascii="Times New Roman" w:hAnsi="Times New Roman" w:cs="Times New Roman"/>
          <w:noProof/>
          <w:color w:val="000000" w:themeColor="text1"/>
          <w:sz w:val="20"/>
        </w:rPr>
        <w:t>Kaynaklar (TL)</w:t>
      </w:r>
    </w:p>
    <w:p w:rsidR="00514F90" w:rsidRPr="0007479A" w:rsidRDefault="00514F90" w:rsidP="00514F90">
      <w:pPr>
        <w:pStyle w:val="Balk3"/>
        <w:spacing w:before="201"/>
        <w:rPr>
          <w:rFonts w:ascii="Times New Roman" w:hAnsi="Times New Roman" w:cs="Times New Roman"/>
          <w:noProof/>
          <w:color w:val="000000" w:themeColor="text1"/>
          <w:sz w:val="20"/>
        </w:rPr>
      </w:pPr>
    </w:p>
    <w:p w:rsidR="00FB568F" w:rsidRDefault="00FB568F" w:rsidP="00FB568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 döneminde</w:t>
      </w:r>
      <w:r>
        <w:rPr>
          <w:rFonts w:ascii="Times New Roman" w:hAnsi="Times New Roman" w:cs="Times New Roman"/>
          <w:noProof/>
        </w:rPr>
        <w:t>ki</w:t>
      </w:r>
      <w:r w:rsidRPr="0007479A">
        <w:rPr>
          <w:rFonts w:ascii="Times New Roman" w:hAnsi="Times New Roman" w:cs="Times New Roman"/>
          <w:noProof/>
        </w:rPr>
        <w:t xml:space="preserve"> </w:t>
      </w:r>
      <w:r>
        <w:rPr>
          <w:rFonts w:ascii="Times New Roman" w:hAnsi="Times New Roman" w:cs="Times New Roman"/>
          <w:noProof/>
        </w:rPr>
        <w:t xml:space="preserve">nakdi </w:t>
      </w:r>
      <w:r w:rsidRPr="0007479A">
        <w:rPr>
          <w:rFonts w:ascii="Times New Roman" w:hAnsi="Times New Roman" w:cs="Times New Roman"/>
          <w:noProof/>
        </w:rPr>
        <w:t>kaynakları, tasarruf tedbirleri de dikkati alınarak tahmini hesaplanmış ve tabloda sunulmuştur.</w:t>
      </w:r>
    </w:p>
    <w:tbl>
      <w:tblPr>
        <w:tblStyle w:val="ListTable3Accent2"/>
        <w:tblW w:w="94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79"/>
        <w:gridCol w:w="1105"/>
      </w:tblGrid>
      <w:tr w:rsidR="000F2FF2" w:rsidRPr="0007479A" w:rsidTr="000F2FF2">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rsidR="000F2FF2" w:rsidRPr="0007479A" w:rsidRDefault="000F2FF2" w:rsidP="006709F4">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0F2FF2" w:rsidRPr="0007479A" w:rsidRDefault="000F2FF2" w:rsidP="006709F4">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0F2FF2" w:rsidRPr="0007479A" w:rsidRDefault="000F2FF2" w:rsidP="006709F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0F2FF2" w:rsidRPr="0007479A" w:rsidRDefault="000F2FF2" w:rsidP="006709F4">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0F2FF2" w:rsidRPr="0007479A" w:rsidRDefault="000F2FF2" w:rsidP="006709F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0F2FF2" w:rsidRPr="0007479A" w:rsidRDefault="000F2FF2" w:rsidP="006709F4">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05" w:type="dxa"/>
            <w:tcBorders>
              <w:left w:val="none" w:sz="0" w:space="0" w:color="auto"/>
              <w:bottom w:val="none" w:sz="0" w:space="0" w:color="auto"/>
            </w:tcBorders>
            <w:shd w:val="clear" w:color="auto" w:fill="943634" w:themeFill="accent2" w:themeFillShade="BF"/>
            <w:vAlign w:val="center"/>
          </w:tcPr>
          <w:p w:rsidR="000F2FF2" w:rsidRPr="0007479A" w:rsidRDefault="000F2FF2" w:rsidP="006709F4">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0F2FF2" w:rsidRPr="0007479A" w:rsidTr="000F2FF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0F2FF2" w:rsidRPr="0007479A" w:rsidRDefault="000F2FF2" w:rsidP="006709F4">
            <w:pPr>
              <w:pStyle w:val="TableParagraph"/>
              <w:ind w:left="71"/>
              <w:jc w:val="both"/>
              <w:rPr>
                <w:rFonts w:ascii="Times New Roman" w:hAnsi="Times New Roman" w:cs="Times New Roman"/>
                <w:noProof/>
                <w:szCs w:val="24"/>
              </w:rPr>
            </w:pPr>
            <w:r>
              <w:rPr>
                <w:rFonts w:ascii="Times New Roman" w:hAnsi="Times New Roman" w:cs="Times New Roman"/>
                <w:noProof/>
                <w:szCs w:val="24"/>
              </w:rPr>
              <w:t>Genel Bütçe</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F2FF2" w:rsidRPr="00EC04DF" w:rsidRDefault="00514F90" w:rsidP="006709F4">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15</w:t>
            </w:r>
            <w:r w:rsidR="000F2FF2">
              <w:rPr>
                <w:rFonts w:ascii="Times New Roman" w:hAnsi="Times New Roman" w:cs="Times New Roman"/>
                <w:bCs/>
                <w:noProof/>
                <w:color w:val="000000" w:themeColor="text1"/>
                <w:sz w:val="20"/>
                <w:szCs w:val="20"/>
              </w:rPr>
              <w:t>0.000</w:t>
            </w:r>
          </w:p>
        </w:tc>
        <w:tc>
          <w:tcPr>
            <w:tcW w:w="879" w:type="dxa"/>
            <w:shd w:val="clear" w:color="auto" w:fill="auto"/>
            <w:vAlign w:val="center"/>
          </w:tcPr>
          <w:p w:rsidR="000F2FF2" w:rsidRPr="00EC04DF" w:rsidRDefault="00514F90" w:rsidP="006709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170</w:t>
            </w:r>
            <w:r w:rsidR="000F2FF2">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F2FF2" w:rsidRPr="00EC04DF" w:rsidRDefault="00514F90" w:rsidP="006709F4">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18</w:t>
            </w:r>
            <w:r w:rsidR="000F2FF2">
              <w:rPr>
                <w:rFonts w:ascii="Times New Roman" w:hAnsi="Times New Roman" w:cs="Times New Roman"/>
                <w:noProof/>
                <w:color w:val="000000" w:themeColor="text1"/>
                <w:sz w:val="20"/>
                <w:szCs w:val="20"/>
              </w:rPr>
              <w:t>0.000</w:t>
            </w:r>
          </w:p>
        </w:tc>
        <w:tc>
          <w:tcPr>
            <w:tcW w:w="879" w:type="dxa"/>
            <w:shd w:val="clear" w:color="auto" w:fill="auto"/>
            <w:vAlign w:val="center"/>
          </w:tcPr>
          <w:p w:rsidR="000F2FF2" w:rsidRPr="00EC04DF" w:rsidRDefault="00514F90" w:rsidP="00514F9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190</w:t>
            </w:r>
            <w:r w:rsidR="000F2FF2">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F2FF2" w:rsidRPr="00EC04DF" w:rsidRDefault="000F2FF2" w:rsidP="00514F90">
            <w:pPr>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2</w:t>
            </w:r>
            <w:r w:rsidR="00514F90">
              <w:rPr>
                <w:rFonts w:ascii="Times New Roman" w:hAnsi="Times New Roman" w:cs="Times New Roman"/>
                <w:bCs/>
                <w:noProof/>
                <w:color w:val="000000" w:themeColor="text1"/>
                <w:sz w:val="20"/>
                <w:szCs w:val="20"/>
              </w:rPr>
              <w:t>00</w:t>
            </w:r>
            <w:r>
              <w:rPr>
                <w:rFonts w:ascii="Times New Roman" w:hAnsi="Times New Roman" w:cs="Times New Roman"/>
                <w:bCs/>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05" w:type="dxa"/>
            <w:shd w:val="clear" w:color="auto" w:fill="auto"/>
            <w:vAlign w:val="center"/>
          </w:tcPr>
          <w:p w:rsidR="000F2FF2" w:rsidRPr="00EC04DF" w:rsidRDefault="00514F90" w:rsidP="00514F90">
            <w:pPr>
              <w:jc w:val="center"/>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890.000</w:t>
            </w:r>
          </w:p>
        </w:tc>
      </w:tr>
      <w:tr w:rsidR="000F2FF2" w:rsidRPr="0007479A" w:rsidTr="000F2FF2">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0F2FF2" w:rsidRPr="0007479A" w:rsidRDefault="000F2FF2" w:rsidP="006709F4">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F2FF2" w:rsidRPr="00EC04DF" w:rsidRDefault="000F2FF2" w:rsidP="006709F4">
            <w:pPr>
              <w:jc w:val="center"/>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50.000</w:t>
            </w:r>
          </w:p>
        </w:tc>
        <w:tc>
          <w:tcPr>
            <w:tcW w:w="879" w:type="dxa"/>
            <w:shd w:val="clear" w:color="auto" w:fill="auto"/>
            <w:vAlign w:val="center"/>
          </w:tcPr>
          <w:p w:rsidR="000F2FF2" w:rsidRPr="00EC04DF" w:rsidRDefault="000F2FF2" w:rsidP="00670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F2FF2" w:rsidRPr="00EC04DF" w:rsidRDefault="000F2FF2" w:rsidP="000F2FF2">
            <w:pPr>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75.0</w:t>
            </w:r>
            <w:r w:rsidRPr="00EC04DF">
              <w:rPr>
                <w:rFonts w:ascii="Times New Roman" w:hAnsi="Times New Roman" w:cs="Times New Roman"/>
                <w:noProof/>
                <w:color w:val="000000" w:themeColor="text1"/>
                <w:sz w:val="20"/>
                <w:szCs w:val="20"/>
              </w:rPr>
              <w:t>00</w:t>
            </w:r>
          </w:p>
        </w:tc>
        <w:tc>
          <w:tcPr>
            <w:tcW w:w="879" w:type="dxa"/>
            <w:shd w:val="clear" w:color="auto" w:fill="auto"/>
            <w:vAlign w:val="center"/>
          </w:tcPr>
          <w:p w:rsidR="000F2FF2" w:rsidRPr="00EC04DF" w:rsidRDefault="000F2FF2" w:rsidP="00670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90.0</w:t>
            </w:r>
            <w:r w:rsidRPr="00EC04DF">
              <w:rPr>
                <w:rFonts w:ascii="Times New Roman" w:hAnsi="Times New Roman" w:cs="Times New Roman"/>
                <w:noProof/>
                <w:color w:val="000000" w:themeColor="text1"/>
                <w:sz w:val="20"/>
                <w:szCs w:val="20"/>
              </w:rPr>
              <w:t>0</w:t>
            </w:r>
            <w:r>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F2FF2" w:rsidRPr="00EC04DF" w:rsidRDefault="000F2FF2" w:rsidP="006709F4">
            <w:pPr>
              <w:jc w:val="center"/>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110.</w:t>
            </w:r>
            <w:r w:rsidRPr="00EC04DF">
              <w:rPr>
                <w:rFonts w:ascii="Times New Roman" w:hAnsi="Times New Roman" w:cs="Times New Roman"/>
                <w:noProof/>
                <w:color w:val="000000" w:themeColor="text1"/>
                <w:sz w:val="20"/>
                <w:szCs w:val="20"/>
              </w:rPr>
              <w:t>00</w:t>
            </w:r>
            <w:r>
              <w:rPr>
                <w:rFonts w:ascii="Times New Roman" w:hAnsi="Times New Roman" w:cs="Times New Roman"/>
                <w:noProof/>
                <w:color w:val="000000" w:themeColor="text1"/>
                <w:sz w:val="20"/>
                <w:szCs w:val="20"/>
              </w:rPr>
              <w:t>0</w:t>
            </w:r>
          </w:p>
        </w:tc>
        <w:tc>
          <w:tcPr>
            <w:cnfStyle w:val="000100000000" w:firstRow="0" w:lastRow="0" w:firstColumn="0" w:lastColumn="1" w:oddVBand="0" w:evenVBand="0" w:oddHBand="0" w:evenHBand="0" w:firstRowFirstColumn="0" w:firstRowLastColumn="0" w:lastRowFirstColumn="0" w:lastRowLastColumn="0"/>
            <w:tcW w:w="1105" w:type="dxa"/>
            <w:shd w:val="clear" w:color="auto" w:fill="auto"/>
            <w:vAlign w:val="center"/>
          </w:tcPr>
          <w:p w:rsidR="000F2FF2" w:rsidRPr="00EC04DF" w:rsidRDefault="00514F90" w:rsidP="00514F90">
            <w:pPr>
              <w:jc w:val="center"/>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38</w:t>
            </w:r>
            <w:r w:rsidR="000F2FF2">
              <w:rPr>
                <w:rFonts w:ascii="Times New Roman" w:hAnsi="Times New Roman" w:cs="Times New Roman"/>
                <w:color w:val="000000"/>
                <w:sz w:val="20"/>
                <w:szCs w:val="20"/>
              </w:rPr>
              <w:t>5</w:t>
            </w:r>
            <w:r>
              <w:rPr>
                <w:rFonts w:ascii="Times New Roman" w:hAnsi="Times New Roman" w:cs="Times New Roman"/>
                <w:color w:val="000000"/>
                <w:sz w:val="20"/>
                <w:szCs w:val="20"/>
              </w:rPr>
              <w:t>.</w:t>
            </w:r>
            <w:r w:rsidR="000F2FF2">
              <w:rPr>
                <w:rFonts w:ascii="Times New Roman" w:hAnsi="Times New Roman" w:cs="Times New Roman"/>
                <w:color w:val="000000"/>
                <w:sz w:val="20"/>
                <w:szCs w:val="20"/>
              </w:rPr>
              <w:t>0</w:t>
            </w:r>
            <w:r w:rsidR="000F2FF2" w:rsidRPr="00EC04DF">
              <w:rPr>
                <w:rFonts w:ascii="Times New Roman" w:hAnsi="Times New Roman" w:cs="Times New Roman"/>
                <w:color w:val="000000"/>
                <w:sz w:val="20"/>
                <w:szCs w:val="20"/>
              </w:rPr>
              <w:t>00</w:t>
            </w:r>
          </w:p>
        </w:tc>
      </w:tr>
      <w:tr w:rsidR="000F2FF2" w:rsidRPr="0007479A" w:rsidTr="000F2FF2">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0F2FF2" w:rsidRPr="0007479A" w:rsidRDefault="000F2FF2" w:rsidP="006709F4">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0F2FF2" w:rsidRPr="00EC04DF" w:rsidRDefault="000F2FF2" w:rsidP="006709F4">
            <w:pPr>
              <w:jc w:val="right"/>
              <w:rPr>
                <w:rFonts w:ascii="Times New Roman" w:hAnsi="Times New Roman" w:cs="Times New Roman"/>
                <w:bCs w:val="0"/>
                <w:noProof/>
                <w:color w:val="000000" w:themeColor="text1"/>
                <w:sz w:val="20"/>
                <w:szCs w:val="20"/>
              </w:rPr>
            </w:pPr>
          </w:p>
        </w:tc>
        <w:tc>
          <w:tcPr>
            <w:tcW w:w="879" w:type="dxa"/>
            <w:tcBorders>
              <w:top w:val="none" w:sz="0" w:space="0" w:color="auto"/>
            </w:tcBorders>
            <w:shd w:val="clear" w:color="auto" w:fill="auto"/>
            <w:vAlign w:val="center"/>
          </w:tcPr>
          <w:p w:rsidR="000F2FF2" w:rsidRPr="00EC04DF" w:rsidRDefault="000F2FF2" w:rsidP="006709F4">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0F2FF2" w:rsidRPr="00EC04DF" w:rsidRDefault="000F2FF2" w:rsidP="006709F4">
            <w:pPr>
              <w:jc w:val="right"/>
              <w:rPr>
                <w:rFonts w:ascii="Times New Roman" w:hAnsi="Times New Roman" w:cs="Times New Roman"/>
                <w:noProof/>
                <w:color w:val="000000" w:themeColor="text1"/>
                <w:sz w:val="20"/>
                <w:szCs w:val="20"/>
              </w:rPr>
            </w:pPr>
          </w:p>
        </w:tc>
        <w:tc>
          <w:tcPr>
            <w:tcW w:w="879" w:type="dxa"/>
            <w:tcBorders>
              <w:top w:val="none" w:sz="0" w:space="0" w:color="auto"/>
            </w:tcBorders>
            <w:shd w:val="clear" w:color="auto" w:fill="auto"/>
            <w:vAlign w:val="center"/>
          </w:tcPr>
          <w:p w:rsidR="000F2FF2" w:rsidRPr="00EC04DF" w:rsidRDefault="000F2FF2" w:rsidP="006709F4">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0F2FF2" w:rsidRPr="00EC04DF" w:rsidRDefault="000F2FF2" w:rsidP="006709F4">
            <w:pPr>
              <w:jc w:val="right"/>
              <w:rPr>
                <w:rFonts w:ascii="Times New Roman" w:hAnsi="Times New Roman" w:cs="Times New Roman"/>
                <w:bCs w:val="0"/>
                <w:noProof/>
                <w:color w:val="000000" w:themeColor="text1"/>
                <w:sz w:val="20"/>
                <w:szCs w:val="20"/>
              </w:rPr>
            </w:pPr>
          </w:p>
        </w:tc>
        <w:tc>
          <w:tcPr>
            <w:cnfStyle w:val="000100000010" w:firstRow="0" w:lastRow="0" w:firstColumn="0" w:lastColumn="1" w:oddVBand="0" w:evenVBand="0" w:oddHBand="0" w:evenHBand="0" w:firstRowFirstColumn="0" w:firstRowLastColumn="0" w:lastRowFirstColumn="0" w:lastRowLastColumn="1"/>
            <w:tcW w:w="1105" w:type="dxa"/>
            <w:tcBorders>
              <w:top w:val="none" w:sz="0" w:space="0" w:color="auto"/>
              <w:left w:val="none" w:sz="0" w:space="0" w:color="auto"/>
            </w:tcBorders>
            <w:shd w:val="clear" w:color="auto" w:fill="auto"/>
            <w:vAlign w:val="center"/>
          </w:tcPr>
          <w:p w:rsidR="000F2FF2" w:rsidRPr="00EC04DF" w:rsidRDefault="00514F90" w:rsidP="006709F4">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1.275</w:t>
            </w:r>
            <w:r w:rsidR="000F2FF2">
              <w:rPr>
                <w:rFonts w:ascii="Times New Roman" w:hAnsi="Times New Roman" w:cs="Times New Roman"/>
                <w:noProof/>
                <w:color w:val="000000" w:themeColor="text1"/>
                <w:sz w:val="20"/>
                <w:szCs w:val="20"/>
              </w:rPr>
              <w:t>.000</w:t>
            </w:r>
          </w:p>
        </w:tc>
      </w:tr>
    </w:tbl>
    <w:p w:rsidR="00AC7976" w:rsidRDefault="00AC7976"/>
    <w:p w:rsidR="008328F9" w:rsidRDefault="00152D82">
      <w:r w:rsidRPr="0007479A">
        <w:rPr>
          <w:rFonts w:ascii="Times New Roman" w:hAnsi="Times New Roman" w:cs="Times New Roman"/>
          <w:noProof/>
          <w:color w:val="002060"/>
          <w:lang w:eastAsia="tr-TR"/>
        </w:rPr>
        <w:drawing>
          <wp:inline distT="0" distB="0" distL="0" distR="0" wp14:anchorId="5D871B01" wp14:editId="2323D2CD">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9C00E2" w:rsidRPr="009C00E2" w:rsidRDefault="00152D82" w:rsidP="00514F90">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öğretmenler kurulu toplantıları, zümre öğretmenler kurulu toplantıları şube öğretmenler kurulu toplantıları, veli toplantıları, odak grup görüşmeleri, ev-işyeri ziyaretleri, iç paydaş anketi vb. çalışmalarla birlikte dış paydaşlarımıza yönelik yaptığımız toplantılar, yüz yüze görüşmeler/mülakat vb. çalışmalardan elde edilen sonuçlara göre kurumumuzun GZFT Analizi yapılmıştır.  GZFT Analizi yapılırken ayrıca öğretmen nöbet defteri kayıtları, yazılı, sözlü veya elektronik dilek, öneri, şikayet sistemleri, önceki plan dönemine ait tespitler, kurumsal raporlar, kurumsal istatistikler, bilimsel makaleler, tezler ve raporlardan yararlanılmıştır. GZFT Analizi </w:t>
      </w:r>
      <w:r w:rsidRPr="0007479A">
        <w:rPr>
          <w:rFonts w:ascii="Times New Roman" w:hAnsi="Times New Roman" w:cs="Times New Roman"/>
          <w:bCs/>
          <w:noProof/>
          <w:color w:val="000000" w:themeColor="text1"/>
          <w:szCs w:val="20"/>
        </w:rPr>
        <w:lastRenderedPageBreak/>
        <w:t>sonucunda kurumsal düzeyde güçlü ve zayıf yönlerimiz ile kurumumuz için önem arz eden fırs</w:t>
      </w:r>
      <w:r w:rsidR="009C00E2">
        <w:rPr>
          <w:rFonts w:ascii="Times New Roman" w:hAnsi="Times New Roman" w:cs="Times New Roman"/>
          <w:bCs/>
          <w:noProof/>
          <w:color w:val="000000" w:themeColor="text1"/>
          <w:szCs w:val="20"/>
        </w:rPr>
        <w:t>at ve tehditler listelenmiştir.</w:t>
      </w:r>
    </w:p>
    <w:p w:rsidR="00152D82" w:rsidRPr="0007479A" w:rsidRDefault="00152D82" w:rsidP="00152D82">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12 GZFT Listesi</w:t>
      </w:r>
    </w:p>
    <w:p w:rsidR="00152D82" w:rsidRPr="0007479A" w:rsidRDefault="00152D82" w:rsidP="00152D82">
      <w:pPr>
        <w:pStyle w:val="GvdeMetni"/>
        <w:spacing w:before="11"/>
        <w:rPr>
          <w:rFonts w:ascii="Times New Roman" w:hAnsi="Times New Roman" w:cs="Times New Roman"/>
          <w:b/>
          <w:noProof/>
        </w:rPr>
      </w:pPr>
    </w:p>
    <w:tbl>
      <w:tblPr>
        <w:tblStyle w:val="GridTable4Accent2"/>
        <w:tblW w:w="8966"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709"/>
        <w:gridCol w:w="7448"/>
      </w:tblGrid>
      <w:tr w:rsidR="00152D82" w:rsidRPr="0007479A" w:rsidTr="00886244">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09"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152D82" w:rsidRPr="0007479A" w:rsidRDefault="00152D82" w:rsidP="0089091D">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152D82" w:rsidRPr="0007479A" w:rsidRDefault="00152D82" w:rsidP="0089091D">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7448" w:type="dxa"/>
            <w:tcBorders>
              <w:top w:val="none" w:sz="0" w:space="0" w:color="auto"/>
              <w:left w:val="none" w:sz="0" w:space="0" w:color="auto"/>
              <w:bottom w:val="none" w:sz="0" w:space="0" w:color="auto"/>
              <w:right w:val="none" w:sz="0" w:space="0" w:color="auto"/>
            </w:tcBorders>
            <w:shd w:val="clear" w:color="auto" w:fill="auto"/>
            <w:vAlign w:val="center"/>
          </w:tcPr>
          <w:p w:rsidR="00434B4B" w:rsidRDefault="00434B4B" w:rsidP="00434B4B">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Okulun yer itibarıyla merkezi bir konuma sahip olması, idari merkezlere yakın olması</w:t>
            </w:r>
          </w:p>
          <w:p w:rsidR="00434B4B" w:rsidRPr="0007479A" w:rsidRDefault="00434B4B" w:rsidP="00434B4B">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434B4B" w:rsidRPr="0007479A" w:rsidRDefault="00434B4B" w:rsidP="00434B4B">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434B4B" w:rsidRPr="0007479A" w:rsidRDefault="00434B4B" w:rsidP="00434B4B">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434B4B" w:rsidRPr="0007479A" w:rsidRDefault="00434B4B" w:rsidP="00434B4B">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434B4B" w:rsidRPr="0007479A" w:rsidRDefault="00434B4B" w:rsidP="00434B4B">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434B4B" w:rsidRPr="0007479A" w:rsidRDefault="00434B4B" w:rsidP="00434B4B">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434B4B" w:rsidRDefault="00434B4B" w:rsidP="00434B4B">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434B4B" w:rsidRPr="00434B4B" w:rsidRDefault="00434B4B" w:rsidP="00434B4B">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434B4B">
              <w:rPr>
                <w:rFonts w:ascii="Times New Roman" w:hAnsi="Times New Roman" w:cs="Times New Roman"/>
                <w:b w:val="0"/>
                <w:noProof/>
                <w:color w:val="000000" w:themeColor="text1"/>
                <w:sz w:val="18"/>
                <w:szCs w:val="20"/>
                <w:lang w:eastAsia="en-US"/>
              </w:rPr>
              <w:t>Bilgisayarlı muhasebe ve Bilgisayar Programcılığı bölümlerinin olmasından dolayı iyi bir bilgisayar donanımı, laboratuar ve internet bağlantısı ve sistemine sahip olması. Çoğu laboratuar sınıflarında projeksiyon cihazının mevcut olması.</w:t>
            </w:r>
          </w:p>
          <w:p w:rsidR="00434B4B" w:rsidRDefault="00434B4B" w:rsidP="00434B4B">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Okulda çok amaçlı spor salonunun bulunması</w:t>
            </w:r>
            <w:r w:rsidRPr="0007479A">
              <w:rPr>
                <w:rFonts w:ascii="Times New Roman" w:hAnsi="Times New Roman" w:cs="Times New Roman"/>
                <w:b w:val="0"/>
                <w:noProof/>
                <w:color w:val="000000" w:themeColor="text1"/>
                <w:sz w:val="18"/>
                <w:szCs w:val="20"/>
                <w:lang w:eastAsia="en-US"/>
              </w:rPr>
              <w:t xml:space="preserve"> </w:t>
            </w:r>
          </w:p>
          <w:p w:rsidR="00434B4B" w:rsidRDefault="00434B4B" w:rsidP="00434B4B">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rehberlik servisi olması ve servisimizin tecrübeli rehber öğretmen tarafından yönlendirilmesi</w:t>
            </w:r>
          </w:p>
          <w:p w:rsidR="00434B4B" w:rsidRPr="00434B4B" w:rsidRDefault="00434B4B" w:rsidP="00434B4B">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434B4B" w:rsidRDefault="00434B4B" w:rsidP="00434B4B">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p w:rsidR="00434B4B" w:rsidRPr="005A766D" w:rsidRDefault="005A766D" w:rsidP="005A766D">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Yerli bir mezun kitlesine sahip olmamız ve mezunlarımızın okuldan sonra Nazilli içerisindeki kurumlarda veya işyerlerinde çalışmaları</w:t>
            </w:r>
          </w:p>
        </w:tc>
      </w:tr>
      <w:tr w:rsidR="00152D82" w:rsidRPr="0007479A" w:rsidTr="00886244">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09" w:type="dxa"/>
            <w:vMerge/>
            <w:shd w:val="clear" w:color="auto" w:fill="943634" w:themeFill="accent2" w:themeFillShade="BF"/>
            <w:textDirection w:val="btLr"/>
            <w:vAlign w:val="center"/>
          </w:tcPr>
          <w:p w:rsidR="00152D82" w:rsidRPr="0007479A" w:rsidRDefault="00152D82" w:rsidP="0089091D">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152D82" w:rsidRPr="0007479A" w:rsidRDefault="00152D82" w:rsidP="0089091D">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7448" w:type="dxa"/>
            <w:shd w:val="clear" w:color="auto" w:fill="auto"/>
            <w:vAlign w:val="center"/>
          </w:tcPr>
          <w:p w:rsidR="00152D82" w:rsidRPr="00B86B76" w:rsidRDefault="00B86B76" w:rsidP="00B86B76">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ihata duvarının yarım olması </w:t>
            </w:r>
            <w:proofErr w:type="spellStart"/>
            <w:r w:rsidRPr="00B86B76">
              <w:rPr>
                <w:rFonts w:ascii="Times New Roman" w:hAnsi="Times New Roman" w:cs="Times New Roman"/>
                <w:b w:val="0"/>
                <w:sz w:val="18"/>
                <w:szCs w:val="18"/>
              </w:rPr>
              <w:t>okul</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bahçesinin</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yarısının</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tel</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örgüyle</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çevrili</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olması</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bunlara</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ilaveten</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spor</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salonunun</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çok</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amaçlı</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olarak</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daha</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verimli</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olarak</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kullanılabilmesi</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için</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ses</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sistemi</w:t>
            </w:r>
            <w:proofErr w:type="spellEnd"/>
            <w:r w:rsidRPr="00B86B76">
              <w:rPr>
                <w:rFonts w:ascii="Times New Roman" w:hAnsi="Times New Roman" w:cs="Times New Roman"/>
                <w:b w:val="0"/>
                <w:sz w:val="18"/>
                <w:szCs w:val="18"/>
              </w:rPr>
              <w:t>,</w:t>
            </w:r>
            <w:r>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sahne</w:t>
            </w:r>
            <w:proofErr w:type="spellEnd"/>
            <w:r w:rsidRPr="00B86B76">
              <w:rPr>
                <w:rFonts w:ascii="Times New Roman" w:hAnsi="Times New Roman" w:cs="Times New Roman"/>
                <w:b w:val="0"/>
                <w:sz w:val="18"/>
                <w:szCs w:val="18"/>
              </w:rPr>
              <w:t xml:space="preserve"> vs. </w:t>
            </w:r>
            <w:proofErr w:type="spellStart"/>
            <w:r w:rsidRPr="00B86B76">
              <w:rPr>
                <w:rFonts w:ascii="Times New Roman" w:hAnsi="Times New Roman" w:cs="Times New Roman"/>
                <w:b w:val="0"/>
                <w:sz w:val="18"/>
                <w:szCs w:val="18"/>
              </w:rPr>
              <w:t>gibi</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hususlarda</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ye</w:t>
            </w:r>
            <w:r w:rsidR="009C00E2">
              <w:rPr>
                <w:rFonts w:ascii="Times New Roman" w:hAnsi="Times New Roman" w:cs="Times New Roman"/>
                <w:b w:val="0"/>
                <w:sz w:val="18"/>
                <w:szCs w:val="18"/>
              </w:rPr>
              <w:t>nilenmeye</w:t>
            </w:r>
            <w:proofErr w:type="spellEnd"/>
            <w:r w:rsidR="009C00E2">
              <w:rPr>
                <w:rFonts w:ascii="Times New Roman" w:hAnsi="Times New Roman" w:cs="Times New Roman"/>
                <w:b w:val="0"/>
                <w:sz w:val="18"/>
                <w:szCs w:val="18"/>
              </w:rPr>
              <w:t xml:space="preserve"> </w:t>
            </w:r>
            <w:proofErr w:type="spellStart"/>
            <w:r w:rsidR="009C00E2">
              <w:rPr>
                <w:rFonts w:ascii="Times New Roman" w:hAnsi="Times New Roman" w:cs="Times New Roman"/>
                <w:b w:val="0"/>
                <w:sz w:val="18"/>
                <w:szCs w:val="18"/>
              </w:rPr>
              <w:t>ihtiyaç</w:t>
            </w:r>
            <w:proofErr w:type="spellEnd"/>
            <w:r w:rsidR="009C00E2">
              <w:rPr>
                <w:rFonts w:ascii="Times New Roman" w:hAnsi="Times New Roman" w:cs="Times New Roman"/>
                <w:b w:val="0"/>
                <w:sz w:val="18"/>
                <w:szCs w:val="18"/>
              </w:rPr>
              <w:t xml:space="preserve"> </w:t>
            </w:r>
            <w:proofErr w:type="spellStart"/>
            <w:r w:rsidR="009C00E2">
              <w:rPr>
                <w:rFonts w:ascii="Times New Roman" w:hAnsi="Times New Roman" w:cs="Times New Roman"/>
                <w:b w:val="0"/>
                <w:sz w:val="18"/>
                <w:szCs w:val="18"/>
              </w:rPr>
              <w:t>duyması</w:t>
            </w:r>
            <w:proofErr w:type="spellEnd"/>
          </w:p>
          <w:p w:rsidR="00B86B76" w:rsidRPr="00AC7976" w:rsidRDefault="00B86B76" w:rsidP="00B86B76">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proofErr w:type="spellStart"/>
            <w:r w:rsidRPr="00B86B76">
              <w:rPr>
                <w:rFonts w:ascii="Times New Roman" w:hAnsi="Times New Roman" w:cs="Times New Roman"/>
                <w:b w:val="0"/>
                <w:sz w:val="18"/>
                <w:szCs w:val="18"/>
              </w:rPr>
              <w:t>Okulun</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sürekli</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maddi</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sorunlarla</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karşı</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karşıya</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olması</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Bunu</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çözebilecek</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gelir</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durumu</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iyi</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bir</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veli</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ve</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çevre</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profiline</w:t>
            </w:r>
            <w:proofErr w:type="spellEnd"/>
            <w:r w:rsidRPr="00B86B76">
              <w:rPr>
                <w:rFonts w:ascii="Times New Roman" w:hAnsi="Times New Roman" w:cs="Times New Roman"/>
                <w:b w:val="0"/>
                <w:sz w:val="18"/>
                <w:szCs w:val="18"/>
              </w:rPr>
              <w:t xml:space="preserve"> </w:t>
            </w:r>
            <w:proofErr w:type="spellStart"/>
            <w:r w:rsidRPr="00B86B76">
              <w:rPr>
                <w:rFonts w:ascii="Times New Roman" w:hAnsi="Times New Roman" w:cs="Times New Roman"/>
                <w:b w:val="0"/>
                <w:sz w:val="18"/>
                <w:szCs w:val="18"/>
              </w:rPr>
              <w:t>sahip</w:t>
            </w:r>
            <w:proofErr w:type="spellEnd"/>
            <w:r>
              <w:rPr>
                <w:rFonts w:ascii="Times New Roman" w:hAnsi="Times New Roman" w:cs="Times New Roman"/>
                <w:b w:val="0"/>
                <w:sz w:val="18"/>
                <w:szCs w:val="18"/>
              </w:rPr>
              <w:t xml:space="preserve"> </w:t>
            </w:r>
            <w:proofErr w:type="spellStart"/>
            <w:r w:rsidR="00AC7976" w:rsidRPr="00AC7976">
              <w:rPr>
                <w:rFonts w:ascii="Times New Roman" w:hAnsi="Times New Roman" w:cs="Times New Roman"/>
                <w:b w:val="0"/>
                <w:sz w:val="18"/>
                <w:szCs w:val="18"/>
              </w:rPr>
              <w:t>olmaması</w:t>
            </w:r>
            <w:proofErr w:type="spellEnd"/>
            <w:r w:rsidR="00AC7976" w:rsidRPr="00AC7976">
              <w:rPr>
                <w:rFonts w:ascii="Times New Roman" w:hAnsi="Times New Roman" w:cs="Times New Roman"/>
                <w:b w:val="0"/>
                <w:sz w:val="18"/>
                <w:szCs w:val="18"/>
              </w:rPr>
              <w:t xml:space="preserve">. Bu </w:t>
            </w:r>
            <w:proofErr w:type="spellStart"/>
            <w:r w:rsidR="00AC7976" w:rsidRPr="00AC7976">
              <w:rPr>
                <w:rFonts w:ascii="Times New Roman" w:hAnsi="Times New Roman" w:cs="Times New Roman"/>
                <w:b w:val="0"/>
                <w:sz w:val="18"/>
                <w:szCs w:val="18"/>
              </w:rPr>
              <w:t>hususta</w:t>
            </w:r>
            <w:proofErr w:type="spellEnd"/>
            <w:r w:rsidR="00AC7976" w:rsidRPr="00AC7976">
              <w:rPr>
                <w:rFonts w:ascii="Times New Roman" w:hAnsi="Times New Roman" w:cs="Times New Roman"/>
                <w:b w:val="0"/>
                <w:sz w:val="18"/>
                <w:szCs w:val="18"/>
              </w:rPr>
              <w:t xml:space="preserve"> </w:t>
            </w:r>
            <w:proofErr w:type="spellStart"/>
            <w:r w:rsidR="00AC7976" w:rsidRPr="00AC7976">
              <w:rPr>
                <w:rFonts w:ascii="Times New Roman" w:hAnsi="Times New Roman" w:cs="Times New Roman"/>
                <w:b w:val="0"/>
                <w:sz w:val="18"/>
                <w:szCs w:val="18"/>
              </w:rPr>
              <w:t>kendisinin</w:t>
            </w:r>
            <w:proofErr w:type="spellEnd"/>
            <w:r w:rsidR="00AC7976" w:rsidRPr="00AC7976">
              <w:rPr>
                <w:rFonts w:ascii="Times New Roman" w:hAnsi="Times New Roman" w:cs="Times New Roman"/>
                <w:b w:val="0"/>
                <w:sz w:val="18"/>
                <w:szCs w:val="18"/>
              </w:rPr>
              <w:t xml:space="preserve"> </w:t>
            </w:r>
            <w:proofErr w:type="spellStart"/>
            <w:r w:rsidR="00AC7976" w:rsidRPr="00AC7976">
              <w:rPr>
                <w:rFonts w:ascii="Times New Roman" w:hAnsi="Times New Roman" w:cs="Times New Roman"/>
                <w:b w:val="0"/>
                <w:sz w:val="18"/>
                <w:szCs w:val="18"/>
              </w:rPr>
              <w:t>ve</w:t>
            </w:r>
            <w:proofErr w:type="spellEnd"/>
            <w:r w:rsidR="00AC7976" w:rsidRPr="00AC7976">
              <w:rPr>
                <w:rFonts w:ascii="Times New Roman" w:hAnsi="Times New Roman" w:cs="Times New Roman"/>
                <w:b w:val="0"/>
                <w:sz w:val="18"/>
                <w:szCs w:val="18"/>
              </w:rPr>
              <w:t xml:space="preserve"> </w:t>
            </w:r>
            <w:proofErr w:type="spellStart"/>
            <w:r w:rsidR="00AC7976" w:rsidRPr="00AC7976">
              <w:rPr>
                <w:rFonts w:ascii="Times New Roman" w:hAnsi="Times New Roman" w:cs="Times New Roman"/>
                <w:b w:val="0"/>
                <w:sz w:val="18"/>
                <w:szCs w:val="18"/>
              </w:rPr>
              <w:t>çevresinin</w:t>
            </w:r>
            <w:proofErr w:type="spellEnd"/>
            <w:r w:rsidR="00AC7976" w:rsidRPr="00AC7976">
              <w:rPr>
                <w:rFonts w:ascii="Times New Roman" w:hAnsi="Times New Roman" w:cs="Times New Roman"/>
                <w:b w:val="0"/>
                <w:sz w:val="18"/>
                <w:szCs w:val="18"/>
              </w:rPr>
              <w:t xml:space="preserve"> </w:t>
            </w:r>
            <w:proofErr w:type="spellStart"/>
            <w:r w:rsidR="00AC7976" w:rsidRPr="00AC7976">
              <w:rPr>
                <w:rFonts w:ascii="Times New Roman" w:hAnsi="Times New Roman" w:cs="Times New Roman"/>
                <w:b w:val="0"/>
                <w:sz w:val="18"/>
                <w:szCs w:val="18"/>
              </w:rPr>
              <w:t>imkanlarını</w:t>
            </w:r>
            <w:proofErr w:type="spellEnd"/>
            <w:r w:rsidR="00AC7976" w:rsidRPr="00AC7976">
              <w:rPr>
                <w:rFonts w:ascii="Times New Roman" w:hAnsi="Times New Roman" w:cs="Times New Roman"/>
                <w:b w:val="0"/>
                <w:sz w:val="18"/>
                <w:szCs w:val="18"/>
              </w:rPr>
              <w:t xml:space="preserve"> t</w:t>
            </w:r>
            <w:r w:rsidR="009C00E2">
              <w:rPr>
                <w:rFonts w:ascii="Times New Roman" w:hAnsi="Times New Roman" w:cs="Times New Roman"/>
                <w:b w:val="0"/>
                <w:sz w:val="18"/>
                <w:szCs w:val="18"/>
              </w:rPr>
              <w:t xml:space="preserve">am </w:t>
            </w:r>
            <w:proofErr w:type="spellStart"/>
            <w:r w:rsidR="009C00E2">
              <w:rPr>
                <w:rFonts w:ascii="Times New Roman" w:hAnsi="Times New Roman" w:cs="Times New Roman"/>
                <w:b w:val="0"/>
                <w:sz w:val="18"/>
                <w:szCs w:val="18"/>
              </w:rPr>
              <w:t>verimli</w:t>
            </w:r>
            <w:proofErr w:type="spellEnd"/>
            <w:r w:rsidR="009C00E2">
              <w:rPr>
                <w:rFonts w:ascii="Times New Roman" w:hAnsi="Times New Roman" w:cs="Times New Roman"/>
                <w:b w:val="0"/>
                <w:sz w:val="18"/>
                <w:szCs w:val="18"/>
              </w:rPr>
              <w:t xml:space="preserve"> </w:t>
            </w:r>
            <w:proofErr w:type="spellStart"/>
            <w:r w:rsidR="009C00E2">
              <w:rPr>
                <w:rFonts w:ascii="Times New Roman" w:hAnsi="Times New Roman" w:cs="Times New Roman"/>
                <w:b w:val="0"/>
                <w:sz w:val="18"/>
                <w:szCs w:val="18"/>
              </w:rPr>
              <w:t>olarak</w:t>
            </w:r>
            <w:proofErr w:type="spellEnd"/>
            <w:r w:rsidR="009C00E2">
              <w:rPr>
                <w:rFonts w:ascii="Times New Roman" w:hAnsi="Times New Roman" w:cs="Times New Roman"/>
                <w:b w:val="0"/>
                <w:sz w:val="18"/>
                <w:szCs w:val="18"/>
              </w:rPr>
              <w:t xml:space="preserve"> </w:t>
            </w:r>
            <w:proofErr w:type="spellStart"/>
            <w:r w:rsidR="009C00E2">
              <w:rPr>
                <w:rFonts w:ascii="Times New Roman" w:hAnsi="Times New Roman" w:cs="Times New Roman"/>
                <w:b w:val="0"/>
                <w:sz w:val="18"/>
                <w:szCs w:val="18"/>
              </w:rPr>
              <w:t>kullanamaması</w:t>
            </w:r>
            <w:proofErr w:type="spellEnd"/>
          </w:p>
          <w:p w:rsidR="00AC7976" w:rsidRPr="00AC7976" w:rsidRDefault="00AC7976" w:rsidP="00B86B76">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proofErr w:type="spellStart"/>
            <w:r w:rsidRPr="00AC7976">
              <w:rPr>
                <w:rFonts w:ascii="Times New Roman" w:hAnsi="Times New Roman" w:cs="Times New Roman"/>
                <w:b w:val="0"/>
                <w:sz w:val="18"/>
                <w:szCs w:val="18"/>
              </w:rPr>
              <w:t>Öğrenci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profili</w:t>
            </w:r>
            <w:proofErr w:type="spellEnd"/>
            <w:r w:rsidRPr="00AC7976">
              <w:rPr>
                <w:rFonts w:ascii="Times New Roman" w:hAnsi="Times New Roman" w:cs="Times New Roman"/>
                <w:b w:val="0"/>
                <w:sz w:val="18"/>
                <w:szCs w:val="18"/>
              </w:rPr>
              <w:t xml:space="preserve"> de </w:t>
            </w:r>
            <w:proofErr w:type="spellStart"/>
            <w:r w:rsidRPr="00AC7976">
              <w:rPr>
                <w:rFonts w:ascii="Times New Roman" w:hAnsi="Times New Roman" w:cs="Times New Roman"/>
                <w:b w:val="0"/>
                <w:sz w:val="18"/>
                <w:szCs w:val="18"/>
              </w:rPr>
              <w:t>göz</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önüne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alındığında</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öğrencilerin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ilgisini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çekecek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enerji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boş</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zamanlarını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değerlendirebilecek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sosyal</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kültürel</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faaliyetlerin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yetersizliği</w:t>
            </w:r>
            <w:proofErr w:type="spellEnd"/>
            <w:r w:rsidRPr="00AC7976">
              <w:rPr>
                <w:rFonts w:ascii="Times New Roman" w:hAnsi="Times New Roman" w:cs="Times New Roman"/>
                <w:b w:val="0"/>
                <w:sz w:val="18"/>
                <w:szCs w:val="18"/>
              </w:rPr>
              <w:t xml:space="preserve">. Bu </w:t>
            </w:r>
            <w:proofErr w:type="spellStart"/>
            <w:r w:rsidRPr="00AC7976">
              <w:rPr>
                <w:rFonts w:ascii="Times New Roman" w:hAnsi="Times New Roman" w:cs="Times New Roman"/>
                <w:b w:val="0"/>
                <w:sz w:val="18"/>
                <w:szCs w:val="18"/>
              </w:rPr>
              <w:t>bağlamda</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bu</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tür</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faaliyetleri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için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oda</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mekan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kadro</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gibi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eksikliklerin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çok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olması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Sportif</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sosyal</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faaliyet</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kulüplerin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işlerliğinin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artırılmasının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okul</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öğrenci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profili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açısından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kritik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önemde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olması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bu</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yönde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bütçe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personel</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ihtiyacının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giderilmesi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zorunluluğu</w:t>
            </w:r>
            <w:proofErr w:type="spellEnd"/>
            <w:r w:rsidRPr="00AC7976">
              <w:rPr>
                <w:rFonts w:ascii="Times New Roman" w:hAnsi="Times New Roman" w:cs="Times New Roman"/>
                <w:b w:val="0"/>
                <w:sz w:val="18"/>
                <w:szCs w:val="18"/>
              </w:rPr>
              <w:t>.</w:t>
            </w:r>
          </w:p>
          <w:p w:rsidR="00AC7976" w:rsidRPr="00AC7976" w:rsidRDefault="00AC7976" w:rsidP="00B86B76">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proofErr w:type="spellStart"/>
            <w:r w:rsidRPr="00AC7976">
              <w:rPr>
                <w:rFonts w:ascii="Times New Roman" w:hAnsi="Times New Roman" w:cs="Times New Roman"/>
                <w:b w:val="0"/>
                <w:sz w:val="18"/>
                <w:szCs w:val="18"/>
              </w:rPr>
              <w:t>Okul</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güvenliğinin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yeterli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seviyede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olmaması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Okulun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güvenlik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elemanı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ekipmanı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açısından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güçlendirilmesine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şiddetle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ihtiyaç</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duyulması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Güvenliği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sağlama</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açısından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önleyici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tedbir</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alıcı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çalışmalara</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öncelik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tanınması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Okul</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polisi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uygulamasının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gözden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geçirilerek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daha</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planlı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verimli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uygulanması</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İmkanlar</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dahilinde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okul</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önü</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ve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bahçesi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civarında</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sürekli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görev</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yapacak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güvenlik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görevlisi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sistemine</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geçilmesi</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Caydırıcılık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yönünün</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gözetilerek</w:t>
            </w:r>
            <w:proofErr w:type="spellEnd"/>
            <w:r w:rsidRPr="00AC7976">
              <w:rPr>
                <w:rFonts w:ascii="Times New Roman" w:hAnsi="Times New Roman" w:cs="Times New Roman"/>
                <w:b w:val="0"/>
                <w:sz w:val="18"/>
                <w:szCs w:val="18"/>
              </w:rPr>
              <w:t xml:space="preserve"> </w:t>
            </w:r>
            <w:proofErr w:type="spellStart"/>
            <w:r w:rsidRPr="00AC7976">
              <w:rPr>
                <w:rFonts w:ascii="Times New Roman" w:hAnsi="Times New Roman" w:cs="Times New Roman"/>
                <w:b w:val="0"/>
                <w:sz w:val="18"/>
                <w:szCs w:val="18"/>
              </w:rPr>
              <w:t>güve</w:t>
            </w:r>
            <w:r w:rsidR="009C00E2">
              <w:rPr>
                <w:rFonts w:ascii="Times New Roman" w:hAnsi="Times New Roman" w:cs="Times New Roman"/>
                <w:b w:val="0"/>
                <w:sz w:val="18"/>
                <w:szCs w:val="18"/>
              </w:rPr>
              <w:t>nlik</w:t>
            </w:r>
            <w:proofErr w:type="spellEnd"/>
            <w:r w:rsidR="009C00E2">
              <w:rPr>
                <w:rFonts w:ascii="Times New Roman" w:hAnsi="Times New Roman" w:cs="Times New Roman"/>
                <w:b w:val="0"/>
                <w:sz w:val="18"/>
                <w:szCs w:val="18"/>
              </w:rPr>
              <w:t xml:space="preserve"> </w:t>
            </w:r>
            <w:proofErr w:type="spellStart"/>
            <w:r w:rsidR="009C00E2">
              <w:rPr>
                <w:rFonts w:ascii="Times New Roman" w:hAnsi="Times New Roman" w:cs="Times New Roman"/>
                <w:b w:val="0"/>
                <w:sz w:val="18"/>
                <w:szCs w:val="18"/>
              </w:rPr>
              <w:t>ihtiyaçlarının</w:t>
            </w:r>
            <w:proofErr w:type="spellEnd"/>
            <w:r w:rsidR="009C00E2">
              <w:rPr>
                <w:rFonts w:ascii="Times New Roman" w:hAnsi="Times New Roman" w:cs="Times New Roman"/>
                <w:b w:val="0"/>
                <w:sz w:val="18"/>
                <w:szCs w:val="18"/>
              </w:rPr>
              <w:t xml:space="preserve"> </w:t>
            </w:r>
            <w:proofErr w:type="spellStart"/>
            <w:r w:rsidR="009C00E2">
              <w:rPr>
                <w:rFonts w:ascii="Times New Roman" w:hAnsi="Times New Roman" w:cs="Times New Roman"/>
                <w:b w:val="0"/>
                <w:sz w:val="18"/>
                <w:szCs w:val="18"/>
              </w:rPr>
              <w:t>giderilmesi</w:t>
            </w:r>
            <w:proofErr w:type="spellEnd"/>
          </w:p>
          <w:p w:rsidR="00152D82" w:rsidRPr="0007479A" w:rsidRDefault="00152D82" w:rsidP="00152D82">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152D82" w:rsidRPr="005A766D" w:rsidRDefault="00152D82" w:rsidP="005A766D">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152D82" w:rsidRPr="0007479A" w:rsidRDefault="00152D82" w:rsidP="00152D82">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9C00E2" w:rsidRPr="009C00E2" w:rsidRDefault="00152D82" w:rsidP="009C00E2">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152D82" w:rsidRPr="0007479A" w:rsidTr="00886244">
        <w:trPr>
          <w:trHeight w:val="70"/>
          <w:jc w:val="center"/>
        </w:trPr>
        <w:tc>
          <w:tcPr>
            <w:cnfStyle w:val="001000000000" w:firstRow="0" w:lastRow="0" w:firstColumn="1" w:lastColumn="0" w:oddVBand="0" w:evenVBand="0" w:oddHBand="0" w:evenHBand="0" w:firstRowFirstColumn="0" w:firstRowLastColumn="0" w:lastRowFirstColumn="0" w:lastRowLastColumn="0"/>
            <w:tcW w:w="809" w:type="dxa"/>
            <w:vMerge w:val="restart"/>
            <w:shd w:val="clear" w:color="auto" w:fill="943634" w:themeFill="accent2" w:themeFillShade="BF"/>
            <w:textDirection w:val="btLr"/>
            <w:vAlign w:val="center"/>
          </w:tcPr>
          <w:p w:rsidR="00152D82" w:rsidRPr="0007479A" w:rsidRDefault="00152D82" w:rsidP="0089091D">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152D82" w:rsidRPr="0007479A" w:rsidRDefault="00152D82" w:rsidP="0089091D">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7448" w:type="dxa"/>
            <w:shd w:val="clear" w:color="auto" w:fill="auto"/>
            <w:vAlign w:val="center"/>
          </w:tcPr>
          <w:p w:rsidR="00152D82" w:rsidRPr="0007479A" w:rsidRDefault="00152D82" w:rsidP="00152D82">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152D82" w:rsidRPr="0007479A" w:rsidRDefault="00152D82" w:rsidP="00152D82">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r w:rsidR="009C00E2">
              <w:rPr>
                <w:rFonts w:ascii="Times New Roman" w:hAnsi="Times New Roman" w:cs="Times New Roman"/>
                <w:b w:val="0"/>
                <w:noProof/>
                <w:color w:val="000000" w:themeColor="text1"/>
                <w:sz w:val="18"/>
                <w:szCs w:val="20"/>
                <w:lang w:eastAsia="en-US"/>
              </w:rPr>
              <w:t>, ulaşım imkanlarının gelişmiş olması</w:t>
            </w:r>
          </w:p>
          <w:p w:rsidR="00152D82" w:rsidRPr="0007479A" w:rsidRDefault="008F4F3C" w:rsidP="00152D82">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Meslek</w:t>
            </w:r>
            <w:r w:rsidR="00152D82" w:rsidRPr="0007479A">
              <w:rPr>
                <w:rFonts w:ascii="Times New Roman" w:hAnsi="Times New Roman" w:cs="Times New Roman"/>
                <w:b w:val="0"/>
                <w:noProof/>
                <w:color w:val="000000" w:themeColor="text1"/>
                <w:sz w:val="18"/>
                <w:szCs w:val="20"/>
                <w:lang w:eastAsia="en-US"/>
              </w:rPr>
              <w:t xml:space="preserve"> öğretmeni ve branş öğretmeni ihtiyacının olmaması</w:t>
            </w:r>
          </w:p>
          <w:p w:rsidR="00152D82" w:rsidRPr="009C00E2" w:rsidRDefault="009C00E2" w:rsidP="00152D82">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proofErr w:type="spellStart"/>
            <w:r w:rsidRPr="009C00E2">
              <w:rPr>
                <w:rFonts w:ascii="Times New Roman" w:hAnsi="Times New Roman" w:cs="Times New Roman"/>
                <w:b w:val="0"/>
                <w:sz w:val="18"/>
                <w:szCs w:val="18"/>
              </w:rPr>
              <w:t>Okul</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mezunlarının</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genel</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itibarıyla</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Nazilli</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çevresinde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görev</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yapmaları</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çalışmalarından</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dolayı</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bu</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okulumuz</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iç</w:t>
            </w:r>
            <w:r>
              <w:rPr>
                <w:rFonts w:ascii="Times New Roman" w:hAnsi="Times New Roman" w:cs="Times New Roman"/>
                <w:b w:val="0"/>
                <w:sz w:val="18"/>
                <w:szCs w:val="18"/>
              </w:rPr>
              <w:t>in</w:t>
            </w:r>
            <w:proofErr w:type="spellEnd"/>
            <w:r>
              <w:rPr>
                <w:rFonts w:ascii="Times New Roman" w:hAnsi="Times New Roman" w:cs="Times New Roman"/>
                <w:b w:val="0"/>
                <w:sz w:val="18"/>
                <w:szCs w:val="18"/>
              </w:rPr>
              <w:t xml:space="preserve"> </w:t>
            </w:r>
            <w:proofErr w:type="spellStart"/>
            <w:r>
              <w:rPr>
                <w:rFonts w:ascii="Times New Roman" w:hAnsi="Times New Roman" w:cs="Times New Roman"/>
                <w:b w:val="0"/>
                <w:sz w:val="18"/>
                <w:szCs w:val="18"/>
              </w:rPr>
              <w:t>büyük</w:t>
            </w:r>
            <w:proofErr w:type="spellEnd"/>
            <w:r>
              <w:rPr>
                <w:rFonts w:ascii="Times New Roman" w:hAnsi="Times New Roman" w:cs="Times New Roman"/>
                <w:b w:val="0"/>
                <w:sz w:val="18"/>
                <w:szCs w:val="18"/>
              </w:rPr>
              <w:t xml:space="preserve"> </w:t>
            </w:r>
            <w:proofErr w:type="spellStart"/>
            <w:r>
              <w:rPr>
                <w:rFonts w:ascii="Times New Roman" w:hAnsi="Times New Roman" w:cs="Times New Roman"/>
                <w:b w:val="0"/>
                <w:sz w:val="18"/>
                <w:szCs w:val="18"/>
              </w:rPr>
              <w:t>bir</w:t>
            </w:r>
            <w:proofErr w:type="spellEnd"/>
            <w:r>
              <w:rPr>
                <w:rFonts w:ascii="Times New Roman" w:hAnsi="Times New Roman" w:cs="Times New Roman"/>
                <w:b w:val="0"/>
                <w:sz w:val="18"/>
                <w:szCs w:val="18"/>
              </w:rPr>
              <w:t xml:space="preserve"> </w:t>
            </w:r>
            <w:proofErr w:type="spellStart"/>
            <w:r>
              <w:rPr>
                <w:rFonts w:ascii="Times New Roman" w:hAnsi="Times New Roman" w:cs="Times New Roman"/>
                <w:b w:val="0"/>
                <w:sz w:val="18"/>
                <w:szCs w:val="18"/>
              </w:rPr>
              <w:t>fırsat</w:t>
            </w:r>
            <w:proofErr w:type="spellEnd"/>
            <w:r>
              <w:rPr>
                <w:rFonts w:ascii="Times New Roman" w:hAnsi="Times New Roman" w:cs="Times New Roman"/>
                <w:b w:val="0"/>
                <w:sz w:val="18"/>
                <w:szCs w:val="18"/>
              </w:rPr>
              <w:t xml:space="preserve"> </w:t>
            </w:r>
            <w:proofErr w:type="spellStart"/>
            <w:r>
              <w:rPr>
                <w:rFonts w:ascii="Times New Roman" w:hAnsi="Times New Roman" w:cs="Times New Roman"/>
                <w:b w:val="0"/>
                <w:sz w:val="18"/>
                <w:szCs w:val="18"/>
              </w:rPr>
              <w:t>oluşturması</w:t>
            </w:r>
            <w:proofErr w:type="spellEnd"/>
          </w:p>
          <w:p w:rsidR="00152D82" w:rsidRDefault="00152D82" w:rsidP="009C00E2">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8F4F3C" w:rsidRPr="009C00E2" w:rsidRDefault="008F4F3C" w:rsidP="009C00E2">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proofErr w:type="spellStart"/>
            <w:r w:rsidRPr="008F4F3C">
              <w:rPr>
                <w:rFonts w:ascii="Times New Roman" w:hAnsi="Times New Roman" w:cs="Times New Roman"/>
                <w:b w:val="0"/>
                <w:sz w:val="18"/>
                <w:szCs w:val="18"/>
              </w:rPr>
              <w:t>Türkiye’nin</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ara</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elemana</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olan</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ihtiyacı</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ve</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Milli</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Eğitim</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Bakanlığı’nın</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mesleki</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eğitime</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ağırlık</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verilmesi</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vizyonu</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kapsamında</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mesleki</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eğitimin</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ileriki</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yıllarda</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çok</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daha</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önem</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kazanacak</w:t>
            </w:r>
            <w:proofErr w:type="spellEnd"/>
            <w:r w:rsidRPr="008F4F3C">
              <w:rPr>
                <w:rFonts w:ascii="Times New Roman" w:hAnsi="Times New Roman" w:cs="Times New Roman"/>
                <w:b w:val="0"/>
                <w:sz w:val="18"/>
                <w:szCs w:val="18"/>
              </w:rPr>
              <w:t xml:space="preserve"> </w:t>
            </w:r>
            <w:proofErr w:type="spellStart"/>
            <w:r w:rsidRPr="008F4F3C">
              <w:rPr>
                <w:rFonts w:ascii="Times New Roman" w:hAnsi="Times New Roman" w:cs="Times New Roman"/>
                <w:b w:val="0"/>
                <w:sz w:val="18"/>
                <w:szCs w:val="18"/>
              </w:rPr>
              <w:t>olması</w:t>
            </w:r>
            <w:proofErr w:type="spellEnd"/>
            <w:r w:rsidRPr="008F4F3C">
              <w:rPr>
                <w:rFonts w:ascii="Times New Roman" w:hAnsi="Times New Roman" w:cs="Times New Roman"/>
                <w:b w:val="0"/>
                <w:noProof/>
                <w:color w:val="000000" w:themeColor="text1"/>
                <w:sz w:val="18"/>
                <w:szCs w:val="20"/>
                <w:lang w:eastAsia="en-US"/>
              </w:rPr>
              <w:t xml:space="preserve"> </w:t>
            </w:r>
          </w:p>
        </w:tc>
      </w:tr>
      <w:tr w:rsidR="00152D82" w:rsidRPr="0007479A" w:rsidTr="00886244">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09" w:type="dxa"/>
            <w:vMerge/>
            <w:tcBorders>
              <w:top w:val="none" w:sz="0" w:space="0" w:color="auto"/>
            </w:tcBorders>
            <w:shd w:val="clear" w:color="auto" w:fill="943634" w:themeFill="accent2" w:themeFillShade="BF"/>
            <w:textDirection w:val="btLr"/>
            <w:vAlign w:val="center"/>
          </w:tcPr>
          <w:p w:rsidR="00152D82" w:rsidRPr="0007479A" w:rsidRDefault="00152D82" w:rsidP="0089091D">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rsidR="00152D82" w:rsidRPr="0007479A" w:rsidRDefault="00152D82" w:rsidP="0089091D">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7448" w:type="dxa"/>
            <w:tcBorders>
              <w:top w:val="none" w:sz="0" w:space="0" w:color="auto"/>
            </w:tcBorders>
            <w:shd w:val="clear" w:color="auto" w:fill="auto"/>
            <w:vAlign w:val="center"/>
          </w:tcPr>
          <w:p w:rsidR="00152D82" w:rsidRPr="00D13F45" w:rsidRDefault="009C00E2" w:rsidP="00152D82">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proofErr w:type="spellStart"/>
            <w:r w:rsidRPr="009C00E2">
              <w:rPr>
                <w:rFonts w:ascii="Times New Roman" w:hAnsi="Times New Roman" w:cs="Times New Roman"/>
                <w:b w:val="0"/>
                <w:sz w:val="18"/>
                <w:szCs w:val="18"/>
              </w:rPr>
              <w:t>Fiziksel</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bölgesel</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olarak</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okul</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çevresinin</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merkezi</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bir</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yer</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olmasının</w:t>
            </w:r>
            <w:proofErr w:type="spellEnd"/>
            <w:r w:rsidRPr="009C00E2">
              <w:rPr>
                <w:rFonts w:ascii="Times New Roman" w:hAnsi="Times New Roman" w:cs="Times New Roman"/>
                <w:b w:val="0"/>
                <w:sz w:val="18"/>
                <w:szCs w:val="18"/>
              </w:rPr>
              <w:t xml:space="preserve"> da </w:t>
            </w:r>
            <w:proofErr w:type="spellStart"/>
            <w:r w:rsidRPr="009C00E2">
              <w:rPr>
                <w:rFonts w:ascii="Times New Roman" w:hAnsi="Times New Roman" w:cs="Times New Roman"/>
                <w:b w:val="0"/>
                <w:sz w:val="18"/>
                <w:szCs w:val="18"/>
              </w:rPr>
              <w:t>etkisiyle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kontrol</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dışı</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zararlı</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kafe</w:t>
            </w:r>
            <w:proofErr w:type="spellEnd"/>
            <w:r w:rsidRPr="009C00E2">
              <w:rPr>
                <w:rFonts w:ascii="Times New Roman" w:hAnsi="Times New Roman" w:cs="Times New Roman"/>
                <w:b w:val="0"/>
                <w:sz w:val="18"/>
                <w:szCs w:val="18"/>
              </w:rPr>
              <w:t xml:space="preserve">, park </w:t>
            </w:r>
            <w:proofErr w:type="spellStart"/>
            <w:r w:rsidRPr="009C00E2">
              <w:rPr>
                <w:rFonts w:ascii="Times New Roman" w:hAnsi="Times New Roman" w:cs="Times New Roman"/>
                <w:b w:val="0"/>
                <w:sz w:val="18"/>
                <w:szCs w:val="18"/>
              </w:rPr>
              <w:t>gibi</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mekanlara</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yakın</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olması</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okul</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için</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bir</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tehdit</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oluşturması</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Boş</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işsiz</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değişik</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amaçlı</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kişilerin</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çok</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olması</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öğrenci</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okul</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için</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tehdit</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oluşturması</w:t>
            </w:r>
            <w:proofErr w:type="spellEnd"/>
            <w:r w:rsidRPr="009C00E2">
              <w:rPr>
                <w:rFonts w:ascii="Times New Roman" w:hAnsi="Times New Roman" w:cs="Times New Roman"/>
                <w:b w:val="0"/>
                <w:sz w:val="18"/>
                <w:szCs w:val="18"/>
              </w:rPr>
              <w:t>. Bu</w:t>
            </w:r>
            <w:r w:rsidRPr="00BE38F2">
              <w:rPr>
                <w:rFonts w:ascii="Times New Roman" w:hAnsi="Times New Roman" w:cs="Times New Roman"/>
                <w:sz w:val="18"/>
                <w:szCs w:val="18"/>
              </w:rPr>
              <w:t xml:space="preserve"> </w:t>
            </w:r>
            <w:proofErr w:type="spellStart"/>
            <w:r w:rsidRPr="009C00E2">
              <w:rPr>
                <w:rFonts w:ascii="Times New Roman" w:hAnsi="Times New Roman" w:cs="Times New Roman"/>
                <w:b w:val="0"/>
                <w:sz w:val="18"/>
                <w:szCs w:val="18"/>
              </w:rPr>
              <w:t>sorunlarla</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mücadelede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bu</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tür</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yerlerin</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denetiminde</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yetersiz</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kalınması</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veya</w:t>
            </w:r>
            <w:proofErr w:type="spellEnd"/>
            <w:r w:rsidRPr="009C00E2">
              <w:rPr>
                <w:rFonts w:ascii="Times New Roman" w:hAnsi="Times New Roman" w:cs="Times New Roman"/>
                <w:b w:val="0"/>
                <w:sz w:val="18"/>
                <w:szCs w:val="18"/>
              </w:rPr>
              <w:t xml:space="preserve"> </w:t>
            </w:r>
            <w:proofErr w:type="spellStart"/>
            <w:r w:rsidRPr="009C00E2">
              <w:rPr>
                <w:rFonts w:ascii="Times New Roman" w:hAnsi="Times New Roman" w:cs="Times New Roman"/>
                <w:b w:val="0"/>
                <w:sz w:val="18"/>
                <w:szCs w:val="18"/>
              </w:rPr>
              <w:t>denetlenememesi</w:t>
            </w:r>
            <w:proofErr w:type="spellEnd"/>
          </w:p>
          <w:p w:rsidR="00152D82" w:rsidRPr="0007479A" w:rsidRDefault="00152D82" w:rsidP="00152D82">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152D82" w:rsidRPr="0007479A" w:rsidRDefault="00152D82" w:rsidP="00152D82">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152D82" w:rsidRPr="0007479A" w:rsidRDefault="00152D82" w:rsidP="00152D82">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152D82" w:rsidRPr="0007479A" w:rsidRDefault="00152D82" w:rsidP="00152D82">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152D82" w:rsidRPr="0007479A" w:rsidRDefault="00152D82" w:rsidP="00152D82">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152D82" w:rsidRPr="0007479A" w:rsidRDefault="00152D82" w:rsidP="00152D82">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152D82" w:rsidRPr="008F4F3C" w:rsidRDefault="00152D82" w:rsidP="008F4F3C">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tc>
      </w:tr>
    </w:tbl>
    <w:p w:rsidR="008328F9" w:rsidRDefault="008328F9"/>
    <w:p w:rsidR="008328F9" w:rsidRDefault="00886244">
      <w:r w:rsidRPr="0007479A">
        <w:rPr>
          <w:rFonts w:ascii="Times New Roman" w:hAnsi="Times New Roman" w:cs="Times New Roman"/>
          <w:noProof/>
          <w:lang w:eastAsia="tr-TR"/>
        </w:rPr>
        <w:drawing>
          <wp:inline distT="0" distB="0" distL="0" distR="0" wp14:anchorId="53CDB016" wp14:editId="14E90F51">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886244" w:rsidRPr="0007479A" w:rsidRDefault="00886244" w:rsidP="00886244">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13 Tespitler ve İhtiyaçlar</w:t>
      </w:r>
    </w:p>
    <w:tbl>
      <w:tblPr>
        <w:tblStyle w:val="ListTable3Accent2"/>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3941"/>
      </w:tblGrid>
      <w:tr w:rsidR="00886244" w:rsidRPr="0007479A" w:rsidTr="0088624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4990" w:type="dxa"/>
            <w:tcBorders>
              <w:bottom w:val="none" w:sz="0" w:space="0" w:color="auto"/>
              <w:right w:val="none" w:sz="0" w:space="0" w:color="auto"/>
            </w:tcBorders>
            <w:shd w:val="clear" w:color="auto" w:fill="943634" w:themeFill="accent2" w:themeFillShade="BF"/>
          </w:tcPr>
          <w:p w:rsidR="00886244" w:rsidRPr="0007479A" w:rsidRDefault="00886244" w:rsidP="0027407C">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3941" w:type="dxa"/>
            <w:tcBorders>
              <w:left w:val="none" w:sz="0" w:space="0" w:color="auto"/>
              <w:bottom w:val="none" w:sz="0" w:space="0" w:color="auto"/>
            </w:tcBorders>
            <w:shd w:val="clear" w:color="auto" w:fill="943634" w:themeFill="accent2" w:themeFillShade="BF"/>
          </w:tcPr>
          <w:p w:rsidR="00886244" w:rsidRPr="0007479A" w:rsidRDefault="00886244" w:rsidP="0027407C">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TESPİTLER VE İHTİYAÇLAR</w:t>
            </w:r>
          </w:p>
        </w:tc>
      </w:tr>
      <w:tr w:rsidR="00886244" w:rsidRPr="0007479A" w:rsidTr="0088624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4990" w:type="dxa"/>
            <w:tcBorders>
              <w:top w:val="none" w:sz="0" w:space="0" w:color="auto"/>
              <w:bottom w:val="none" w:sz="0" w:space="0" w:color="auto"/>
              <w:right w:val="none" w:sz="0" w:space="0" w:color="auto"/>
            </w:tcBorders>
            <w:vAlign w:val="center"/>
          </w:tcPr>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3941" w:type="dxa"/>
            <w:tcBorders>
              <w:top w:val="none" w:sz="0" w:space="0" w:color="auto"/>
              <w:left w:val="none" w:sz="0" w:space="0" w:color="auto"/>
              <w:bottom w:val="none" w:sz="0" w:space="0" w:color="auto"/>
            </w:tcBorders>
            <w:vAlign w:val="center"/>
          </w:tcPr>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886244" w:rsidRPr="0007479A" w:rsidTr="00886244">
        <w:trPr>
          <w:trHeight w:val="364"/>
        </w:trPr>
        <w:tc>
          <w:tcPr>
            <w:cnfStyle w:val="001000000000" w:firstRow="0" w:lastRow="0" w:firstColumn="1" w:lastColumn="0" w:oddVBand="0" w:evenVBand="0" w:oddHBand="0" w:evenHBand="0" w:firstRowFirstColumn="0" w:firstRowLastColumn="0" w:lastRowFirstColumn="0" w:lastRowLastColumn="0"/>
            <w:tcW w:w="4990" w:type="dxa"/>
            <w:tcBorders>
              <w:right w:val="none" w:sz="0" w:space="0" w:color="auto"/>
            </w:tcBorders>
            <w:vAlign w:val="center"/>
          </w:tcPr>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3941" w:type="dxa"/>
            <w:tcBorders>
              <w:left w:val="none" w:sz="0" w:space="0" w:color="auto"/>
            </w:tcBorders>
            <w:vAlign w:val="center"/>
          </w:tcPr>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886244" w:rsidRPr="0007479A" w:rsidTr="0088624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990" w:type="dxa"/>
            <w:tcBorders>
              <w:top w:val="none" w:sz="0" w:space="0" w:color="auto"/>
              <w:bottom w:val="none" w:sz="0" w:space="0" w:color="auto"/>
              <w:right w:val="none" w:sz="0" w:space="0" w:color="auto"/>
            </w:tcBorders>
            <w:vAlign w:val="center"/>
          </w:tcPr>
          <w:p w:rsidR="00886244" w:rsidRPr="00466ADC" w:rsidRDefault="00886244" w:rsidP="0027407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3941" w:type="dxa"/>
            <w:tcBorders>
              <w:top w:val="none" w:sz="0" w:space="0" w:color="auto"/>
              <w:left w:val="none" w:sz="0" w:space="0" w:color="auto"/>
              <w:bottom w:val="none" w:sz="0" w:space="0" w:color="auto"/>
            </w:tcBorders>
            <w:vAlign w:val="center"/>
          </w:tcPr>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886244" w:rsidRPr="0007479A" w:rsidTr="00886244">
        <w:trPr>
          <w:trHeight w:val="364"/>
        </w:trPr>
        <w:tc>
          <w:tcPr>
            <w:cnfStyle w:val="001000000000" w:firstRow="0" w:lastRow="0" w:firstColumn="1" w:lastColumn="0" w:oddVBand="0" w:evenVBand="0" w:oddHBand="0" w:evenHBand="0" w:firstRowFirstColumn="0" w:firstRowLastColumn="0" w:lastRowFirstColumn="0" w:lastRowLastColumn="0"/>
            <w:tcW w:w="4990" w:type="dxa"/>
            <w:tcBorders>
              <w:right w:val="none" w:sz="0" w:space="0" w:color="auto"/>
            </w:tcBorders>
            <w:vAlign w:val="center"/>
          </w:tcPr>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3941" w:type="dxa"/>
            <w:tcBorders>
              <w:left w:val="none" w:sz="0" w:space="0" w:color="auto"/>
            </w:tcBorders>
            <w:vAlign w:val="center"/>
          </w:tcPr>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886244" w:rsidRPr="0007479A" w:rsidTr="0088624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990" w:type="dxa"/>
            <w:tcBorders>
              <w:top w:val="none" w:sz="0" w:space="0" w:color="auto"/>
              <w:bottom w:val="none" w:sz="0" w:space="0" w:color="auto"/>
              <w:right w:val="none" w:sz="0" w:space="0" w:color="auto"/>
            </w:tcBorders>
            <w:vAlign w:val="center"/>
          </w:tcPr>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3941" w:type="dxa"/>
            <w:tcBorders>
              <w:top w:val="none" w:sz="0" w:space="0" w:color="auto"/>
              <w:left w:val="none" w:sz="0" w:space="0" w:color="auto"/>
              <w:bottom w:val="none" w:sz="0" w:space="0" w:color="auto"/>
            </w:tcBorders>
            <w:vAlign w:val="center"/>
          </w:tcPr>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886244" w:rsidRPr="0007479A" w:rsidTr="00886244">
        <w:trPr>
          <w:trHeight w:val="364"/>
        </w:trPr>
        <w:tc>
          <w:tcPr>
            <w:cnfStyle w:val="001000000000" w:firstRow="0" w:lastRow="0" w:firstColumn="1" w:lastColumn="0" w:oddVBand="0" w:evenVBand="0" w:oddHBand="0" w:evenHBand="0" w:firstRowFirstColumn="0" w:firstRowLastColumn="0" w:lastRowFirstColumn="0" w:lastRowLastColumn="0"/>
            <w:tcW w:w="4990" w:type="dxa"/>
            <w:tcBorders>
              <w:right w:val="none" w:sz="0" w:space="0" w:color="auto"/>
            </w:tcBorders>
            <w:vAlign w:val="center"/>
          </w:tcPr>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3941" w:type="dxa"/>
            <w:tcBorders>
              <w:left w:val="none" w:sz="0" w:space="0" w:color="auto"/>
            </w:tcBorders>
            <w:vAlign w:val="center"/>
          </w:tcPr>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886244" w:rsidRPr="0007479A" w:rsidTr="0088624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990" w:type="dxa"/>
            <w:tcBorders>
              <w:top w:val="none" w:sz="0" w:space="0" w:color="auto"/>
              <w:bottom w:val="none" w:sz="0" w:space="0" w:color="auto"/>
              <w:right w:val="none" w:sz="0" w:space="0" w:color="auto"/>
            </w:tcBorders>
            <w:vAlign w:val="center"/>
          </w:tcPr>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bi</w:t>
            </w:r>
            <w:r w:rsidR="00901AB9">
              <w:rPr>
                <w:rFonts w:ascii="Times New Roman" w:hAnsi="Times New Roman" w:cs="Times New Roman"/>
                <w:b w:val="0"/>
                <w:noProof/>
                <w:color w:val="000000" w:themeColor="text1"/>
                <w:sz w:val="16"/>
                <w:szCs w:val="16"/>
              </w:rPr>
              <w:t xml:space="preserve">nası eskidir. Depreme karşı güçlendirme yapılmıştır. Ancak kalorifer tesisatı, su tesisatı ve tuvaletlerin acilen yenilenmesi gerekmektedir. </w:t>
            </w:r>
          </w:p>
          <w:p w:rsidR="00886244" w:rsidRPr="00466ADC" w:rsidRDefault="00886244" w:rsidP="00901AB9">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Derslik sayıları yeterlidir </w:t>
            </w:r>
            <w:r w:rsidR="00901AB9">
              <w:rPr>
                <w:rFonts w:ascii="Times New Roman" w:hAnsi="Times New Roman" w:cs="Times New Roman"/>
                <w:b w:val="0"/>
                <w:noProof/>
                <w:color w:val="000000" w:themeColor="text1"/>
                <w:sz w:val="16"/>
                <w:szCs w:val="16"/>
              </w:rPr>
              <w:t xml:space="preserve">fakat ders dışı etkinlikleri düzenleyecek alanlar yetersizdir. </w:t>
            </w:r>
          </w:p>
        </w:tc>
        <w:tc>
          <w:tcPr>
            <w:cnfStyle w:val="000100000000" w:firstRow="0" w:lastRow="0" w:firstColumn="0" w:lastColumn="1" w:oddVBand="0" w:evenVBand="0" w:oddHBand="0" w:evenHBand="0" w:firstRowFirstColumn="0" w:firstRowLastColumn="0" w:lastRowFirstColumn="0" w:lastRowLastColumn="0"/>
            <w:tcW w:w="3941" w:type="dxa"/>
            <w:tcBorders>
              <w:top w:val="none" w:sz="0" w:space="0" w:color="auto"/>
              <w:left w:val="none" w:sz="0" w:space="0" w:color="auto"/>
              <w:bottom w:val="none" w:sz="0" w:space="0" w:color="auto"/>
            </w:tcBorders>
            <w:vAlign w:val="center"/>
          </w:tcPr>
          <w:p w:rsidR="00886244" w:rsidRPr="00466ADC" w:rsidRDefault="00886244" w:rsidP="00886244">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886244" w:rsidRPr="0007479A" w:rsidTr="00886244">
        <w:trPr>
          <w:trHeight w:val="364"/>
        </w:trPr>
        <w:tc>
          <w:tcPr>
            <w:cnfStyle w:val="001000000000" w:firstRow="0" w:lastRow="0" w:firstColumn="1" w:lastColumn="0" w:oddVBand="0" w:evenVBand="0" w:oddHBand="0" w:evenHBand="0" w:firstRowFirstColumn="0" w:firstRowLastColumn="0" w:lastRowFirstColumn="0" w:lastRowLastColumn="0"/>
            <w:tcW w:w="4990" w:type="dxa"/>
            <w:tcBorders>
              <w:right w:val="none" w:sz="0" w:space="0" w:color="auto"/>
            </w:tcBorders>
            <w:vAlign w:val="center"/>
          </w:tcPr>
          <w:p w:rsidR="00886244" w:rsidRPr="00466ADC" w:rsidRDefault="00886244" w:rsidP="00901AB9">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Teknoloji</w:t>
            </w:r>
            <w:r w:rsidR="00901AB9">
              <w:rPr>
                <w:rFonts w:ascii="Times New Roman" w:hAnsi="Times New Roman" w:cs="Times New Roman"/>
                <w:b w:val="0"/>
                <w:noProof/>
                <w:color w:val="000000" w:themeColor="text1"/>
                <w:sz w:val="16"/>
                <w:szCs w:val="16"/>
              </w:rPr>
              <w:t xml:space="preserve"> ve bilişim altyapımız yeterlidir </w:t>
            </w:r>
          </w:p>
        </w:tc>
        <w:tc>
          <w:tcPr>
            <w:cnfStyle w:val="000100000000" w:firstRow="0" w:lastRow="0" w:firstColumn="0" w:lastColumn="1" w:oddVBand="0" w:evenVBand="0" w:oddHBand="0" w:evenHBand="0" w:firstRowFirstColumn="0" w:firstRowLastColumn="0" w:lastRowFirstColumn="0" w:lastRowLastColumn="0"/>
            <w:tcW w:w="3941" w:type="dxa"/>
            <w:tcBorders>
              <w:left w:val="none" w:sz="0" w:space="0" w:color="auto"/>
            </w:tcBorders>
            <w:vAlign w:val="center"/>
          </w:tcPr>
          <w:p w:rsidR="00886244" w:rsidRPr="00466ADC" w:rsidRDefault="00886244" w:rsidP="00901AB9">
            <w:pPr>
              <w:pStyle w:val="TableParagraph"/>
              <w:ind w:left="171" w:right="141"/>
              <w:jc w:val="both"/>
              <w:rPr>
                <w:rFonts w:ascii="Times New Roman" w:hAnsi="Times New Roman" w:cs="Times New Roman"/>
                <w:b w:val="0"/>
                <w:noProof/>
                <w:color w:val="000000" w:themeColor="text1"/>
                <w:sz w:val="16"/>
                <w:szCs w:val="16"/>
              </w:rPr>
            </w:pPr>
          </w:p>
        </w:tc>
      </w:tr>
      <w:tr w:rsidR="00886244" w:rsidRPr="0007479A" w:rsidTr="0088624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4990" w:type="dxa"/>
            <w:tcBorders>
              <w:top w:val="none" w:sz="0" w:space="0" w:color="auto"/>
              <w:right w:val="none" w:sz="0" w:space="0" w:color="auto"/>
            </w:tcBorders>
            <w:vAlign w:val="center"/>
          </w:tcPr>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886244" w:rsidRPr="00466ADC" w:rsidRDefault="00886244" w:rsidP="00886244">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3941" w:type="dxa"/>
            <w:tcBorders>
              <w:top w:val="none" w:sz="0" w:space="0" w:color="auto"/>
              <w:left w:val="none" w:sz="0" w:space="0" w:color="auto"/>
            </w:tcBorders>
            <w:vAlign w:val="center"/>
          </w:tcPr>
          <w:p w:rsidR="00886244" w:rsidRPr="00891D05" w:rsidRDefault="00886244" w:rsidP="00891D05">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tc>
      </w:tr>
    </w:tbl>
    <w:p w:rsidR="008328F9" w:rsidRDefault="008328F9"/>
    <w:p w:rsidR="00911129" w:rsidRDefault="00911129"/>
    <w:p w:rsidR="00911129" w:rsidRDefault="00911129"/>
    <w:p w:rsidR="00911129" w:rsidRDefault="00911129"/>
    <w:p w:rsidR="00911129" w:rsidRDefault="00911129"/>
    <w:p w:rsidR="00911129" w:rsidRDefault="00911129"/>
    <w:p w:rsidR="00FF3BA1" w:rsidRPr="00FF3BA1" w:rsidRDefault="00911129">
      <w:r w:rsidRPr="0007479A">
        <w:rPr>
          <w:rFonts w:ascii="Times New Roman" w:hAnsi="Times New Roman" w:cs="Times New Roman"/>
          <w:noProof/>
          <w:position w:val="7"/>
          <w:sz w:val="24"/>
          <w:szCs w:val="24"/>
          <w:lang w:eastAsia="tr-TR"/>
        </w:rPr>
        <w:lastRenderedPageBreak/>
        <w:drawing>
          <wp:inline distT="0" distB="0" distL="0" distR="0" wp14:anchorId="7FD31BAD" wp14:editId="60D9C018">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8328F9" w:rsidRDefault="00FF3BA1">
      <w:r w:rsidRPr="0007479A">
        <w:rPr>
          <w:rFonts w:ascii="Times New Roman" w:hAnsi="Times New Roman" w:cs="Times New Roman"/>
          <w:b/>
          <w:noProof/>
          <w:lang w:eastAsia="tr-TR"/>
        </w:rPr>
        <mc:AlternateContent>
          <mc:Choice Requires="wps">
            <w:drawing>
              <wp:anchor distT="0" distB="0" distL="114300" distR="114300" simplePos="0" relativeHeight="251665408" behindDoc="0" locked="0" layoutInCell="1" allowOverlap="1" wp14:anchorId="62B83B47" wp14:editId="50C70F40">
                <wp:simplePos x="0" y="0"/>
                <wp:positionH relativeFrom="column">
                  <wp:posOffset>-23815</wp:posOffset>
                </wp:positionH>
                <wp:positionV relativeFrom="paragraph">
                  <wp:posOffset>650539</wp:posOffset>
                </wp:positionV>
                <wp:extent cx="5301983" cy="1621331"/>
                <wp:effectExtent l="0" t="0" r="13335" b="1714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1983" cy="1621331"/>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6709F4" w:rsidRPr="006C1D32" w:rsidRDefault="006709F4" w:rsidP="0027407C">
                            <w:pPr>
                              <w:jc w:val="center"/>
                              <w:rPr>
                                <w:rFonts w:ascii="Monotype Corsiva" w:hAnsi="Monotype Corsiva"/>
                                <w:sz w:val="24"/>
                                <w:szCs w:val="24"/>
                              </w:rPr>
                            </w:pPr>
                            <w:r w:rsidRPr="006C1D32">
                              <w:rPr>
                                <w:rFonts w:ascii="Monotype Corsiva" w:hAnsi="Monotype Corsiva"/>
                                <w:b/>
                                <w:sz w:val="24"/>
                                <w:szCs w:val="24"/>
                              </w:rPr>
                              <w:t>MİSYONUMUZ</w:t>
                            </w:r>
                          </w:p>
                          <w:p w:rsidR="006709F4" w:rsidRPr="006C1D32" w:rsidRDefault="006709F4" w:rsidP="0027407C">
                            <w:pPr>
                              <w:jc w:val="center"/>
                              <w:rPr>
                                <w:rFonts w:ascii="Monotype Corsiva" w:hAnsi="Monotype Corsiva"/>
                                <w:sz w:val="24"/>
                                <w:szCs w:val="24"/>
                              </w:rPr>
                            </w:pPr>
                            <w:r w:rsidRPr="006C1D32">
                              <w:rPr>
                                <w:rFonts w:ascii="Monotype Corsiva" w:hAnsi="Monotype Corsiva"/>
                                <w:sz w:val="24"/>
                                <w:szCs w:val="24"/>
                              </w:rPr>
                              <w:t>Kaliteli okul, kaliteli eğitim anlayışımızla teknolojik ve ekonomik gelişmelere paralel hareket etmek. Okul – öğrenci – toplum – iş sanayi kavramlarının kaynaşmasını sağlayarak tüm paydaşlara katkı sağlayacak bu uyumlu çalışmanın başlangıcı olmak. Öğrenci ruhen ve bedenen hayata hazırlamalarına sosyal, kültürel ve sportif faaliyetlerle, destekleyerek onları hem akademik hem mesleki yönde yetkin yetiştirmek</w:t>
                            </w:r>
                          </w:p>
                          <w:p w:rsidR="006709F4" w:rsidRPr="006374FD" w:rsidRDefault="006709F4" w:rsidP="0027407C">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margin-left:-1.9pt;margin-top:51.2pt;width:417.5pt;height:1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" fillcolor="white [3201]" strokecolor="#8064a2 [3207]" strokeweight="2pt">
                <v:textbox>
                  <w:txbxContent>
                    <w:p w:rsidR="006709F4" w:rsidRPr="006C1D32" w:rsidRDefault="006709F4" w:rsidP="0027407C">
                      <w:pPr>
                        <w:jc w:val="center"/>
                        <w:rPr>
                          <w:rFonts w:ascii="Monotype Corsiva" w:hAnsi="Monotype Corsiva"/>
                          <w:sz w:val="24"/>
                          <w:szCs w:val="24"/>
                        </w:rPr>
                      </w:pPr>
                      <w:r w:rsidRPr="006C1D32">
                        <w:rPr>
                          <w:rFonts w:ascii="Monotype Corsiva" w:hAnsi="Monotype Corsiva"/>
                          <w:b/>
                          <w:sz w:val="24"/>
                          <w:szCs w:val="24"/>
                        </w:rPr>
                        <w:t>MİSYONUMUZ</w:t>
                      </w:r>
                    </w:p>
                    <w:p w:rsidR="006709F4" w:rsidRPr="006C1D32" w:rsidRDefault="006709F4" w:rsidP="0027407C">
                      <w:pPr>
                        <w:jc w:val="center"/>
                        <w:rPr>
                          <w:rFonts w:ascii="Monotype Corsiva" w:hAnsi="Monotype Corsiva"/>
                          <w:sz w:val="24"/>
                          <w:szCs w:val="24"/>
                        </w:rPr>
                      </w:pPr>
                      <w:r w:rsidRPr="006C1D32">
                        <w:rPr>
                          <w:rFonts w:ascii="Monotype Corsiva" w:hAnsi="Monotype Corsiva"/>
                          <w:sz w:val="24"/>
                          <w:szCs w:val="24"/>
                        </w:rPr>
                        <w:t>Kaliteli okul, kaliteli eğitim anlayışımızla teknolojik ve ekonomik gelişmelere paralel hareket etmek. Okul – öğrenci – toplum – iş sanayi kavramlarının kaynaşmasını sağlayarak tüm paydaşlara katkı sağlayacak bu uyumlu çalışmanın başlangıcı olmak. Öğrenci ruhen ve bedenen hayata hazırlamalarına sosyal, kültürel ve sportif faaliyetlerle, destekleyerek onları hem akademik hem mesleki yönde yetkin yetiştirmek</w:t>
                      </w:r>
                    </w:p>
                    <w:p w:rsidR="006709F4" w:rsidRPr="006374FD" w:rsidRDefault="006709F4" w:rsidP="0027407C">
                      <w:pPr>
                        <w:jc w:val="center"/>
                        <w:rPr>
                          <w:rFonts w:ascii="Monotype Corsiva" w:hAnsi="Monotype Corsiva"/>
                          <w:b/>
                          <w:sz w:val="32"/>
                          <w:szCs w:val="36"/>
                        </w:rPr>
                      </w:pPr>
                    </w:p>
                  </w:txbxContent>
                </v:textbox>
              </v:roundrect>
            </w:pict>
          </mc:Fallback>
        </mc:AlternateContent>
      </w:r>
      <w:r w:rsidR="0027407C" w:rsidRPr="0007479A">
        <w:rPr>
          <w:rFonts w:ascii="Times New Roman" w:hAnsi="Times New Roman" w:cs="Times New Roman"/>
          <w:noProof/>
          <w:sz w:val="24"/>
          <w:szCs w:val="24"/>
          <w:lang w:eastAsia="tr-TR"/>
        </w:rPr>
        <w:drawing>
          <wp:inline distT="0" distB="0" distL="0" distR="0" wp14:anchorId="0BCA54A8" wp14:editId="6C1E5538">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rsidR="00FF3BA1" w:rsidRDefault="00FF3BA1"/>
    <w:p w:rsidR="008328F9" w:rsidRDefault="008328F9"/>
    <w:p w:rsidR="008328F9" w:rsidRDefault="008328F9"/>
    <w:p w:rsidR="008328F9" w:rsidRDefault="008328F9"/>
    <w:p w:rsidR="008328F9" w:rsidRDefault="008328F9"/>
    <w:p w:rsidR="008328F9" w:rsidRDefault="006C1D32">
      <w:r w:rsidRPr="0007479A">
        <w:rPr>
          <w:rFonts w:ascii="Times New Roman" w:hAnsi="Times New Roman" w:cs="Times New Roman"/>
          <w:b/>
          <w:noProof/>
          <w:lang w:eastAsia="tr-TR"/>
        </w:rPr>
        <mc:AlternateContent>
          <mc:Choice Requires="wps">
            <w:drawing>
              <wp:anchor distT="0" distB="0" distL="114300" distR="114300" simplePos="0" relativeHeight="251667456" behindDoc="0" locked="0" layoutInCell="1" allowOverlap="1" wp14:anchorId="3D624A78" wp14:editId="7ECFB076">
                <wp:simplePos x="0" y="0"/>
                <wp:positionH relativeFrom="column">
                  <wp:posOffset>29973</wp:posOffset>
                </wp:positionH>
                <wp:positionV relativeFrom="paragraph">
                  <wp:posOffset>136002</wp:posOffset>
                </wp:positionV>
                <wp:extent cx="5202091" cy="998924"/>
                <wp:effectExtent l="0" t="0" r="17780" b="1079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2091" cy="998924"/>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6709F4" w:rsidRPr="006C1D32" w:rsidRDefault="006709F4" w:rsidP="0027407C">
                            <w:pPr>
                              <w:jc w:val="center"/>
                              <w:rPr>
                                <w:rFonts w:ascii="Monotype Corsiva" w:hAnsi="Monotype Corsiva"/>
                                <w:b/>
                                <w:sz w:val="24"/>
                                <w:szCs w:val="24"/>
                              </w:rPr>
                            </w:pPr>
                            <w:r w:rsidRPr="006C1D32">
                              <w:rPr>
                                <w:rFonts w:ascii="Monotype Corsiva" w:hAnsi="Monotype Corsiva"/>
                                <w:b/>
                                <w:sz w:val="24"/>
                                <w:szCs w:val="24"/>
                              </w:rPr>
                              <w:t>VİZYONUMUZ</w:t>
                            </w:r>
                          </w:p>
                          <w:p w:rsidR="006709F4" w:rsidRPr="006C1D32" w:rsidRDefault="006709F4" w:rsidP="0027407C">
                            <w:pPr>
                              <w:jc w:val="center"/>
                              <w:rPr>
                                <w:rFonts w:ascii="Monotype Corsiva" w:hAnsi="Monotype Corsiva"/>
                                <w:sz w:val="24"/>
                                <w:szCs w:val="24"/>
                              </w:rPr>
                            </w:pPr>
                            <w:r w:rsidRPr="006C1D32">
                              <w:rPr>
                                <w:rFonts w:ascii="Monotype Corsiva" w:hAnsi="Monotype Corsiva"/>
                                <w:sz w:val="24"/>
                                <w:szCs w:val="24"/>
                              </w:rPr>
                              <w:t xml:space="preserve">Atatürk ilke ve inkılaplarına bağlı, ahlaki değerlere duyarlı, gelişime ve değişime açık, tüm sektörlerde tercih önceliği olan güçlü bireyler yetiştirmektir.  </w:t>
                            </w:r>
                          </w:p>
                          <w:p w:rsidR="006709F4" w:rsidRDefault="006709F4" w:rsidP="002740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35pt;margin-top:10.7pt;width:409.6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" fillcolor="white [3201]" strokecolor="#8064a2 [3207]" strokeweight="2pt">
                <v:textbox>
                  <w:txbxContent>
                    <w:p w:rsidR="006709F4" w:rsidRPr="006C1D32" w:rsidRDefault="006709F4" w:rsidP="0027407C">
                      <w:pPr>
                        <w:jc w:val="center"/>
                        <w:rPr>
                          <w:rFonts w:ascii="Monotype Corsiva" w:hAnsi="Monotype Corsiva"/>
                          <w:b/>
                          <w:sz w:val="24"/>
                          <w:szCs w:val="24"/>
                        </w:rPr>
                      </w:pPr>
                      <w:r w:rsidRPr="006C1D32">
                        <w:rPr>
                          <w:rFonts w:ascii="Monotype Corsiva" w:hAnsi="Monotype Corsiva"/>
                          <w:b/>
                          <w:sz w:val="24"/>
                          <w:szCs w:val="24"/>
                        </w:rPr>
                        <w:t>VİZYONUMUZ</w:t>
                      </w:r>
                    </w:p>
                    <w:p w:rsidR="006709F4" w:rsidRPr="006C1D32" w:rsidRDefault="006709F4" w:rsidP="0027407C">
                      <w:pPr>
                        <w:jc w:val="center"/>
                        <w:rPr>
                          <w:rFonts w:ascii="Monotype Corsiva" w:hAnsi="Monotype Corsiva"/>
                          <w:sz w:val="24"/>
                          <w:szCs w:val="24"/>
                        </w:rPr>
                      </w:pPr>
                      <w:r w:rsidRPr="006C1D32">
                        <w:rPr>
                          <w:rFonts w:ascii="Monotype Corsiva" w:hAnsi="Monotype Corsiva"/>
                          <w:sz w:val="24"/>
                          <w:szCs w:val="24"/>
                        </w:rPr>
                        <w:t xml:space="preserve">Atatürk ilke ve inkılaplarına bağlı, ahlaki değerlere duyarlı, gelişime ve değişime açık, tüm sektörlerde tercih önceliği olan güçlü bireyler yetiştirmektir.  </w:t>
                      </w:r>
                    </w:p>
                    <w:p w:rsidR="006709F4" w:rsidRDefault="006709F4" w:rsidP="0027407C"/>
                  </w:txbxContent>
                </v:textbox>
              </v:roundrect>
            </w:pict>
          </mc:Fallback>
        </mc:AlternateContent>
      </w:r>
    </w:p>
    <w:p w:rsidR="008328F9" w:rsidRDefault="008328F9"/>
    <w:p w:rsidR="008328F9" w:rsidRDefault="008328F9"/>
    <w:p w:rsidR="008328F9" w:rsidRDefault="008328F9"/>
    <w:p w:rsidR="008328F9" w:rsidRDefault="006C1D32">
      <w:r w:rsidRPr="0007479A">
        <w:rPr>
          <w:rFonts w:ascii="Times New Roman" w:hAnsi="Times New Roman" w:cs="Times New Roman"/>
          <w:noProof/>
          <w:color w:val="E26C09"/>
          <w:lang w:eastAsia="tr-TR"/>
        </w:rPr>
        <mc:AlternateContent>
          <mc:Choice Requires="wps">
            <w:drawing>
              <wp:anchor distT="0" distB="0" distL="114300" distR="114300" simplePos="0" relativeHeight="251669504" behindDoc="0" locked="0" layoutInCell="1" allowOverlap="1" wp14:anchorId="2FEB886B" wp14:editId="79DD361A">
                <wp:simplePos x="0" y="0"/>
                <wp:positionH relativeFrom="column">
                  <wp:posOffset>34701</wp:posOffset>
                </wp:positionH>
                <wp:positionV relativeFrom="paragraph">
                  <wp:posOffset>83862</wp:posOffset>
                </wp:positionV>
                <wp:extent cx="5134707" cy="2627630"/>
                <wp:effectExtent l="0" t="0" r="27940" b="2032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707" cy="2627630"/>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rsidR="006709F4" w:rsidRPr="006374FD" w:rsidRDefault="006709F4" w:rsidP="0027407C">
                            <w:pPr>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Fırsat eşitliği</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Kültürel ve sanatsal duyarlılık </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İnsan, toplum, bilim ve çevre duyarlılığı</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Din, ahlak ve değerlere bağlılık </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Hukuk ve adalet </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Katılımcılık ve istişare kültürü </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Tarafsızlık, hesap verebilirlik ve şeffaflık </w:t>
                            </w:r>
                          </w:p>
                          <w:p w:rsidR="006709F4" w:rsidRPr="006C1D32" w:rsidRDefault="006709F4" w:rsidP="006C1D32">
                            <w:pPr>
                              <w:widowControl w:val="0"/>
                              <w:numPr>
                                <w:ilvl w:val="0"/>
                                <w:numId w:val="12"/>
                              </w:numPr>
                              <w:autoSpaceDE w:val="0"/>
                              <w:autoSpaceDN w:val="0"/>
                              <w:spacing w:before="120" w:after="0" w:line="240" w:lineRule="auto"/>
                              <w:rPr>
                                <w:noProof/>
                                <w:sz w:val="24"/>
                                <w:szCs w:val="24"/>
                              </w:rPr>
                            </w:pPr>
                            <w:r w:rsidRPr="000577CB">
                              <w:rPr>
                                <w:rFonts w:ascii="Monotype Corsiva" w:hAnsi="Monotype Corsiva" w:cs="Times New Roman"/>
                                <w:noProof/>
                                <w:sz w:val="24"/>
                                <w:szCs w:val="24"/>
                              </w:rPr>
                              <w:t>Sorumluluk</w:t>
                            </w:r>
                            <w:r>
                              <w:rPr>
                                <w:rFonts w:ascii="Monotype Corsiva" w:hAnsi="Monotype Corsiva" w:cs="Times New Roman"/>
                                <w:noProof/>
                                <w:sz w:val="24"/>
                                <w:szCs w:val="24"/>
                              </w:rPr>
                              <w:t xml:space="preserve"> - </w:t>
                            </w:r>
                            <w:r w:rsidRPr="000577CB">
                              <w:rPr>
                                <w:rFonts w:ascii="Monotype Corsiva" w:hAnsi="Monotype Corsiva" w:cs="Times New Roman"/>
                                <w:noProof/>
                                <w:sz w:val="24"/>
                                <w:szCs w:val="24"/>
                              </w:rPr>
                              <w:t xml:space="preserve"> Vatanseverlik</w:t>
                            </w:r>
                            <w:r>
                              <w:rPr>
                                <w:rFonts w:ascii="Monotype Corsiva" w:hAnsi="Monotype Corsiva" w:cs="Times New Roman"/>
                                <w:noProof/>
                                <w:sz w:val="24"/>
                                <w:szCs w:val="24"/>
                              </w:rPr>
                              <w:t xml:space="preserve"> - </w:t>
                            </w:r>
                            <w:r w:rsidRPr="000577CB">
                              <w:rPr>
                                <w:rFonts w:ascii="Monotype Corsiva" w:hAnsi="Monotype Corsiva" w:cs="Times New Roman"/>
                                <w:noProof/>
                                <w:sz w:val="24"/>
                                <w:szCs w:val="24"/>
                              </w:rPr>
                              <w:t>Liyakat</w:t>
                            </w:r>
                          </w:p>
                          <w:p w:rsidR="006709F4" w:rsidRPr="00FE4C13" w:rsidRDefault="006709F4" w:rsidP="000577CB">
                            <w:pPr>
                              <w:widowControl w:val="0"/>
                              <w:autoSpaceDE w:val="0"/>
                              <w:autoSpaceDN w:val="0"/>
                              <w:spacing w:before="120" w:after="0" w:line="240" w:lineRule="auto"/>
                              <w:ind w:left="720"/>
                              <w:rPr>
                                <w:noProof/>
                                <w:sz w:val="24"/>
                                <w:szCs w:val="24"/>
                              </w:rPr>
                            </w:pPr>
                          </w:p>
                          <w:p w:rsidR="006709F4" w:rsidRPr="005571CE" w:rsidRDefault="006709F4" w:rsidP="0027407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2.75pt;margin-top:6.6pt;width:404.3pt;height:20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" fillcolor="white [3201]" strokecolor="#8064a2 [3207]" strokeweight="2pt">
                <v:textbox>
                  <w:txbxContent>
                    <w:p w:rsidR="006709F4" w:rsidRPr="006374FD" w:rsidRDefault="006709F4" w:rsidP="0027407C">
                      <w:pPr>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Fırsat eşitliği</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Kültürel ve sanatsal duyarlılık </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İnsan, toplum, bilim ve çevre duyarlılığı</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Din, ahlak ve değerlere bağlılık </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Hukuk ve adalet </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Katılımcılık ve istişare kültürü </w:t>
                      </w:r>
                    </w:p>
                    <w:p w:rsidR="006709F4" w:rsidRPr="000577CB" w:rsidRDefault="006709F4" w:rsidP="0027407C">
                      <w:pPr>
                        <w:widowControl w:val="0"/>
                        <w:numPr>
                          <w:ilvl w:val="0"/>
                          <w:numId w:val="12"/>
                        </w:numPr>
                        <w:autoSpaceDE w:val="0"/>
                        <w:autoSpaceDN w:val="0"/>
                        <w:spacing w:before="120" w:after="0" w:line="240" w:lineRule="auto"/>
                        <w:rPr>
                          <w:rFonts w:ascii="Monotype Corsiva" w:hAnsi="Monotype Corsiva" w:cs="Times New Roman"/>
                          <w:noProof/>
                          <w:sz w:val="24"/>
                          <w:szCs w:val="24"/>
                        </w:rPr>
                      </w:pPr>
                      <w:r w:rsidRPr="000577CB">
                        <w:rPr>
                          <w:rFonts w:ascii="Monotype Corsiva" w:hAnsi="Monotype Corsiva" w:cs="Times New Roman"/>
                          <w:noProof/>
                          <w:sz w:val="24"/>
                          <w:szCs w:val="24"/>
                        </w:rPr>
                        <w:t xml:space="preserve">Tarafsızlık, hesap verebilirlik ve şeffaflık </w:t>
                      </w:r>
                    </w:p>
                    <w:p w:rsidR="006709F4" w:rsidRPr="006C1D32" w:rsidRDefault="006709F4" w:rsidP="006C1D32">
                      <w:pPr>
                        <w:widowControl w:val="0"/>
                        <w:numPr>
                          <w:ilvl w:val="0"/>
                          <w:numId w:val="12"/>
                        </w:numPr>
                        <w:autoSpaceDE w:val="0"/>
                        <w:autoSpaceDN w:val="0"/>
                        <w:spacing w:before="120" w:after="0" w:line="240" w:lineRule="auto"/>
                        <w:rPr>
                          <w:noProof/>
                          <w:sz w:val="24"/>
                          <w:szCs w:val="24"/>
                        </w:rPr>
                      </w:pPr>
                      <w:r w:rsidRPr="000577CB">
                        <w:rPr>
                          <w:rFonts w:ascii="Monotype Corsiva" w:hAnsi="Monotype Corsiva" w:cs="Times New Roman"/>
                          <w:noProof/>
                          <w:sz w:val="24"/>
                          <w:szCs w:val="24"/>
                        </w:rPr>
                        <w:t>Sorumluluk</w:t>
                      </w:r>
                      <w:r>
                        <w:rPr>
                          <w:rFonts w:ascii="Monotype Corsiva" w:hAnsi="Monotype Corsiva" w:cs="Times New Roman"/>
                          <w:noProof/>
                          <w:sz w:val="24"/>
                          <w:szCs w:val="24"/>
                        </w:rPr>
                        <w:t xml:space="preserve"> - </w:t>
                      </w:r>
                      <w:r w:rsidRPr="000577CB">
                        <w:rPr>
                          <w:rFonts w:ascii="Monotype Corsiva" w:hAnsi="Monotype Corsiva" w:cs="Times New Roman"/>
                          <w:noProof/>
                          <w:sz w:val="24"/>
                          <w:szCs w:val="24"/>
                        </w:rPr>
                        <w:t xml:space="preserve"> Vatanseverlik</w:t>
                      </w:r>
                      <w:r>
                        <w:rPr>
                          <w:rFonts w:ascii="Monotype Corsiva" w:hAnsi="Monotype Corsiva" w:cs="Times New Roman"/>
                          <w:noProof/>
                          <w:sz w:val="24"/>
                          <w:szCs w:val="24"/>
                        </w:rPr>
                        <w:t xml:space="preserve"> - </w:t>
                      </w:r>
                      <w:r w:rsidRPr="000577CB">
                        <w:rPr>
                          <w:rFonts w:ascii="Monotype Corsiva" w:hAnsi="Monotype Corsiva" w:cs="Times New Roman"/>
                          <w:noProof/>
                          <w:sz w:val="24"/>
                          <w:szCs w:val="24"/>
                        </w:rPr>
                        <w:t>Liyakat</w:t>
                      </w:r>
                    </w:p>
                    <w:p w:rsidR="006709F4" w:rsidRPr="00FE4C13" w:rsidRDefault="006709F4" w:rsidP="000577CB">
                      <w:pPr>
                        <w:widowControl w:val="0"/>
                        <w:autoSpaceDE w:val="0"/>
                        <w:autoSpaceDN w:val="0"/>
                        <w:spacing w:before="120" w:after="0" w:line="240" w:lineRule="auto"/>
                        <w:ind w:left="720"/>
                        <w:rPr>
                          <w:noProof/>
                          <w:sz w:val="24"/>
                          <w:szCs w:val="24"/>
                        </w:rPr>
                      </w:pPr>
                    </w:p>
                    <w:p w:rsidR="006709F4" w:rsidRPr="005571CE" w:rsidRDefault="006709F4" w:rsidP="0027407C">
                      <w:pPr>
                        <w:rPr>
                          <w:sz w:val="24"/>
                          <w:szCs w:val="24"/>
                        </w:rPr>
                      </w:pPr>
                    </w:p>
                  </w:txbxContent>
                </v:textbox>
              </v:shape>
            </w:pict>
          </mc:Fallback>
        </mc:AlternateContent>
      </w:r>
    </w:p>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8328F9"/>
    <w:p w:rsidR="008328F9" w:rsidRDefault="006C1D32">
      <w:r w:rsidRPr="0007479A">
        <w:rPr>
          <w:rFonts w:ascii="Times New Roman" w:hAnsi="Times New Roman" w:cs="Times New Roman"/>
          <w:b/>
          <w:noProof/>
          <w:lang w:eastAsia="tr-TR"/>
        </w:rPr>
        <w:lastRenderedPageBreak/>
        <w:drawing>
          <wp:inline distT="0" distB="0" distL="0" distR="0" wp14:anchorId="6D3E386D" wp14:editId="0707A0EB">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6C1D32" w:rsidRPr="006C1D32" w:rsidRDefault="006C1D32" w:rsidP="006C1D32">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4D61F3" w:rsidRPr="001A1E32" w:rsidTr="00537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4D61F3" w:rsidRPr="001A1E32" w:rsidRDefault="004D61F3" w:rsidP="005379A8">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4D61F3" w:rsidRPr="001A1E32" w:rsidRDefault="004D61F3" w:rsidP="005379A8">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E677B3">
              <w:rPr>
                <w:rFonts w:eastAsia="Times New Roman"/>
                <w:noProof/>
              </w:rPr>
              <w:t>Öğrencilerin eğitim ve öğretime etkin katılımlarıyla mesleki eğitim sürecini tamamlamaları sağlanacaktır.</w:t>
            </w:r>
          </w:p>
        </w:tc>
      </w:tr>
      <w:tr w:rsidR="004D61F3"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4D61F3" w:rsidRPr="001A1E32" w:rsidRDefault="004D61F3" w:rsidP="005379A8">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4D61F3" w:rsidRPr="001A1E32" w:rsidRDefault="004D61F3" w:rsidP="005379A8">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Öğrencilerin okula erişim, devam ve okulu tamamlama oranları artırılacaktır.</w:t>
            </w:r>
          </w:p>
        </w:tc>
      </w:tr>
      <w:tr w:rsidR="004D61F3" w:rsidRPr="001A1E32" w:rsidTr="005379A8">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4D61F3" w:rsidRPr="001A1E32" w:rsidRDefault="004D61F3" w:rsidP="005379A8">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4D61F3" w:rsidRPr="001A1E32" w:rsidRDefault="004D61F3" w:rsidP="005379A8">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Mesleki eğitim öğrencilerinin kaliteli eğitime erişimleri fırsat eşitliği temelinde artırılarak bilişsel, duyuşsal ve fiziksel olarak çok yönlü gelişimleri sağlanacak ve temel hayat becerilerini edinmiş öğrenciler yetiştirilecektir.</w:t>
            </w:r>
          </w:p>
        </w:tc>
      </w:tr>
      <w:tr w:rsidR="004D61F3"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4D61F3" w:rsidRPr="001A1E32" w:rsidRDefault="004D61F3" w:rsidP="005379A8">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4D61F3" w:rsidRPr="001A1E32" w:rsidRDefault="004D61F3" w:rsidP="005379A8">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Öğrencilerin bilimsel, kültürel, sanatsal, sportif ve toplum hizmeti alanlarında ders dışı etkinliklere katılım oranı artırılacaktır.</w:t>
            </w:r>
          </w:p>
        </w:tc>
      </w:tr>
      <w:tr w:rsidR="004D61F3" w:rsidRPr="001A1E32" w:rsidTr="005379A8">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4D61F3" w:rsidRPr="001A1E32" w:rsidRDefault="004D61F3" w:rsidP="005379A8">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4D61F3" w:rsidRPr="001A1E32" w:rsidRDefault="004D61F3" w:rsidP="005379A8">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Öğrencilerin ilgi, istidat ve kabiliyetlerini geliştirerek gerekli bilgi, beceri, davranışlar ve birlikte iş görme alışkanlığı kazandırılacak, hayata hazırlanmaları ve bir mesleğe sahip olmaları sağlanacaktır.</w:t>
            </w:r>
          </w:p>
        </w:tc>
      </w:tr>
      <w:tr w:rsidR="004D61F3"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4D61F3" w:rsidRPr="001A1E32" w:rsidRDefault="004D61F3" w:rsidP="005379A8">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4D61F3" w:rsidRPr="001A1E32" w:rsidRDefault="004D61F3" w:rsidP="005379A8">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Bir üst öğrenime yerleşen mesleki ve teknik ortaöğretim öğrencileri sayısı artırılacaktır.</w:t>
            </w:r>
          </w:p>
        </w:tc>
      </w:tr>
      <w:tr w:rsidR="004D61F3" w:rsidRPr="001A1E32" w:rsidTr="005379A8">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4D61F3" w:rsidRPr="001A1E32" w:rsidRDefault="004D61F3" w:rsidP="005379A8">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4D61F3" w:rsidRPr="001A1E32" w:rsidRDefault="004D61F3" w:rsidP="005379A8">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Öğrencilerimiz, bölgenin ihtiyaçları doğrultusunda mesleki alanlara yönlendirilecek, sektörel fırsatlardan yararlanılacaktır.</w:t>
            </w:r>
          </w:p>
        </w:tc>
      </w:tr>
      <w:tr w:rsidR="004D61F3"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4D61F3" w:rsidRPr="001A1E32" w:rsidRDefault="004D61F3" w:rsidP="005379A8">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4D61F3" w:rsidRPr="001A1E32" w:rsidRDefault="004D61F3" w:rsidP="005379A8">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Sektörle iş birlikleri artırılarak öğrencilerin pratik deneyim, burs ve istihdam imkânları artırılacaktır.</w:t>
            </w:r>
            <w:r w:rsidRPr="00E677B3">
              <w:rPr>
                <w:rFonts w:eastAsia="Times New Roman"/>
                <w:noProof/>
                <w:color w:val="000000"/>
              </w:rPr>
              <w:tab/>
            </w:r>
          </w:p>
        </w:tc>
      </w:tr>
      <w:tr w:rsidR="004D61F3" w:rsidRPr="001A1E32" w:rsidTr="005379A8">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4D61F3" w:rsidRPr="001A1E32" w:rsidRDefault="004D61F3" w:rsidP="005379A8">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4D61F3" w:rsidRPr="001A1E32" w:rsidRDefault="004D61F3" w:rsidP="005379A8">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Okulun amaçlarına ulaşmasını sağlayacak kurumsal imkân ve yetkinlikler verimli ve sürdürülebilir bir şekilde geliştirilecektir.</w:t>
            </w:r>
          </w:p>
        </w:tc>
      </w:tr>
      <w:tr w:rsidR="004D61F3"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4D61F3" w:rsidRPr="001A1E32" w:rsidRDefault="004D61F3" w:rsidP="005379A8">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4D61F3" w:rsidRPr="001A1E32" w:rsidRDefault="00382274" w:rsidP="005379A8">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rFonts w:eastAsia="Times New Roman"/>
                <w:noProof/>
                <w:color w:val="000000"/>
              </w:rPr>
              <w:t>Bölümlere uygun</w:t>
            </w:r>
            <w:r w:rsidR="004D61F3">
              <w:rPr>
                <w:rFonts w:eastAsia="Times New Roman"/>
                <w:noProof/>
                <w:color w:val="000000"/>
              </w:rPr>
              <w:t xml:space="preserve"> Atölye ve Laboratuarlar geliştirilecektir. </w:t>
            </w:r>
          </w:p>
        </w:tc>
      </w:tr>
      <w:tr w:rsidR="004D61F3" w:rsidRPr="001A1E32" w:rsidTr="005379A8">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4D61F3" w:rsidRPr="001A1E32" w:rsidRDefault="004D61F3" w:rsidP="005379A8">
            <w:pPr>
              <w:jc w:val="right"/>
              <w:rPr>
                <w:rFonts w:eastAsia="Times New Roman"/>
                <w:noProof/>
                <w:color w:val="FFFFFF"/>
              </w:rPr>
            </w:pPr>
            <w:r>
              <w:rPr>
                <w:rFonts w:eastAsia="Times New Roman"/>
                <w:noProof/>
                <w:color w:val="FFFFFF"/>
              </w:rPr>
              <w:t>AMAÇ 6(A6</w:t>
            </w:r>
            <w:r w:rsidRPr="001A1E32">
              <w:rPr>
                <w:rFonts w:eastAsia="Times New Roman"/>
                <w:noProof/>
                <w:color w:val="FFFFFF"/>
              </w:rPr>
              <w:t xml:space="preserve">) </w:t>
            </w:r>
          </w:p>
        </w:tc>
        <w:tc>
          <w:tcPr>
            <w:tcW w:w="6663" w:type="dxa"/>
            <w:shd w:val="clear" w:color="auto" w:fill="943634"/>
          </w:tcPr>
          <w:p w:rsidR="004D61F3" w:rsidRPr="001A1E32" w:rsidRDefault="004D61F3" w:rsidP="005379A8">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Kurumun insan kaynağı kapasitesini geliştirerek ulusal ve uluslararası standartlara uygun eğitim hizmeti sunulacaktır.</w:t>
            </w:r>
          </w:p>
        </w:tc>
      </w:tr>
      <w:tr w:rsidR="004D61F3"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4D61F3" w:rsidRPr="001A1E32" w:rsidRDefault="004D61F3" w:rsidP="005379A8">
            <w:pPr>
              <w:jc w:val="right"/>
              <w:rPr>
                <w:rFonts w:eastAsia="Times New Roman"/>
                <w:noProof/>
                <w:color w:val="000000"/>
              </w:rPr>
            </w:pPr>
            <w:r>
              <w:rPr>
                <w:rFonts w:eastAsia="Times New Roman"/>
                <w:noProof/>
                <w:color w:val="000000"/>
              </w:rPr>
              <w:t>Hedef 6.1 (H6</w:t>
            </w:r>
            <w:r w:rsidRPr="001A1E32">
              <w:rPr>
                <w:rFonts w:eastAsia="Times New Roman"/>
                <w:noProof/>
                <w:color w:val="000000"/>
              </w:rPr>
              <w:t>.1)</w:t>
            </w:r>
          </w:p>
        </w:tc>
        <w:tc>
          <w:tcPr>
            <w:tcW w:w="6663" w:type="dxa"/>
            <w:shd w:val="clear" w:color="auto" w:fill="auto"/>
          </w:tcPr>
          <w:p w:rsidR="004D61F3" w:rsidRPr="001A1E32" w:rsidRDefault="004D61F3" w:rsidP="005379A8">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Okul aile işbirliği sağlanarak kurum kültürü geliştirilecektir.</w:t>
            </w:r>
          </w:p>
        </w:tc>
      </w:tr>
      <w:tr w:rsidR="004D61F3" w:rsidRPr="001A1E32" w:rsidTr="005379A8">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4D61F3" w:rsidRPr="001A1E32" w:rsidRDefault="004D61F3" w:rsidP="005379A8">
            <w:pPr>
              <w:jc w:val="right"/>
              <w:rPr>
                <w:rFonts w:eastAsia="Times New Roman"/>
                <w:noProof/>
                <w:color w:val="FFFFFF"/>
              </w:rPr>
            </w:pPr>
            <w:r>
              <w:rPr>
                <w:rFonts w:eastAsia="Times New Roman"/>
                <w:noProof/>
                <w:color w:val="FFFFFF"/>
              </w:rPr>
              <w:t>AMAÇ 7 (A7</w:t>
            </w:r>
            <w:r w:rsidRPr="001A1E32">
              <w:rPr>
                <w:rFonts w:eastAsia="Times New Roman"/>
                <w:noProof/>
                <w:color w:val="FFFFFF"/>
              </w:rPr>
              <w:t xml:space="preserve">) </w:t>
            </w:r>
          </w:p>
        </w:tc>
        <w:tc>
          <w:tcPr>
            <w:tcW w:w="6663" w:type="dxa"/>
            <w:shd w:val="clear" w:color="auto" w:fill="943634"/>
          </w:tcPr>
          <w:p w:rsidR="004D61F3" w:rsidRPr="001A1E32" w:rsidRDefault="004D61F3" w:rsidP="005379A8">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Eğitim ortamlarının fiziki imkânları geliştirilecektir.</w:t>
            </w:r>
          </w:p>
        </w:tc>
      </w:tr>
      <w:tr w:rsidR="004D61F3"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4D61F3" w:rsidRPr="001A1E32" w:rsidRDefault="004D61F3" w:rsidP="005379A8">
            <w:pPr>
              <w:jc w:val="right"/>
              <w:rPr>
                <w:rFonts w:eastAsia="Times New Roman"/>
                <w:noProof/>
                <w:color w:val="000000"/>
              </w:rPr>
            </w:pPr>
            <w:r>
              <w:rPr>
                <w:rFonts w:eastAsia="Times New Roman"/>
                <w:noProof/>
                <w:color w:val="000000"/>
              </w:rPr>
              <w:t>Hedef 7.1 (H7</w:t>
            </w:r>
            <w:r w:rsidRPr="001A1E32">
              <w:rPr>
                <w:rFonts w:eastAsia="Times New Roman"/>
                <w:noProof/>
                <w:color w:val="000000"/>
              </w:rPr>
              <w:t>.1)</w:t>
            </w:r>
          </w:p>
        </w:tc>
        <w:tc>
          <w:tcPr>
            <w:tcW w:w="6663" w:type="dxa"/>
            <w:shd w:val="clear" w:color="auto" w:fill="auto"/>
          </w:tcPr>
          <w:p w:rsidR="004D61F3" w:rsidRPr="001A1E32" w:rsidRDefault="004D61F3" w:rsidP="005379A8">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Mesleki eğitimde sektörle işbirliği yapılarak okulların niteliğini arttıracak uygulama ve çalışmalara yer verilecektir.</w:t>
            </w:r>
          </w:p>
        </w:tc>
      </w:tr>
    </w:tbl>
    <w:p w:rsidR="008328F9" w:rsidRDefault="008328F9"/>
    <w:p w:rsidR="008328F9" w:rsidRDefault="004D61F3">
      <w:r w:rsidRPr="001A1E32">
        <w:rPr>
          <w:rFonts w:ascii="Times New Roman" w:hAnsi="Times New Roman" w:cs="Times New Roman"/>
          <w:noProof/>
          <w:color w:val="984806"/>
          <w:sz w:val="20"/>
          <w:szCs w:val="20"/>
          <w:lang w:eastAsia="tr-TR"/>
        </w:rPr>
        <w:drawing>
          <wp:inline distT="0" distB="0" distL="0" distR="0" wp14:anchorId="0783910C" wp14:editId="5D6021F8">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tbl>
      <w:tblPr>
        <w:tblStyle w:val="KlavuzuTablo4-Vurgu23"/>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87"/>
        <w:gridCol w:w="835"/>
        <w:gridCol w:w="667"/>
        <w:gridCol w:w="663"/>
        <w:gridCol w:w="662"/>
        <w:gridCol w:w="686"/>
        <w:gridCol w:w="626"/>
        <w:gridCol w:w="726"/>
        <w:gridCol w:w="1056"/>
      </w:tblGrid>
      <w:tr w:rsidR="00382274" w:rsidRPr="001A1E32" w:rsidTr="00241E56">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hideMark/>
          </w:tcPr>
          <w:p w:rsidR="00382274" w:rsidRPr="001A1E32" w:rsidRDefault="00382274" w:rsidP="005379A8">
            <w:pPr>
              <w:jc w:val="right"/>
              <w:rPr>
                <w:noProof/>
                <w:sz w:val="16"/>
                <w:szCs w:val="16"/>
              </w:rPr>
            </w:pPr>
            <w:r w:rsidRPr="001A1E32">
              <w:rPr>
                <w:noProof/>
                <w:sz w:val="16"/>
                <w:szCs w:val="16"/>
              </w:rPr>
              <w:t>AMAÇ (A1)</w:t>
            </w:r>
          </w:p>
        </w:tc>
        <w:tc>
          <w:tcPr>
            <w:tcW w:w="6708" w:type="dxa"/>
            <w:gridSpan w:val="9"/>
            <w:tcBorders>
              <w:top w:val="single" w:sz="4" w:space="0" w:color="auto"/>
              <w:left w:val="single" w:sz="4" w:space="0" w:color="auto"/>
              <w:bottom w:val="single" w:sz="4" w:space="0" w:color="auto"/>
              <w:right w:val="single" w:sz="4" w:space="0" w:color="auto"/>
            </w:tcBorders>
            <w:hideMark/>
          </w:tcPr>
          <w:p w:rsidR="00382274" w:rsidRPr="001A1E32" w:rsidRDefault="00382274" w:rsidP="005379A8">
            <w:pPr>
              <w:jc w:val="both"/>
              <w:cnfStyle w:val="100000000000" w:firstRow="1" w:lastRow="0" w:firstColumn="0" w:lastColumn="0" w:oddVBand="0" w:evenVBand="0" w:oddHBand="0" w:evenHBand="0" w:firstRowFirstColumn="0" w:firstRowLastColumn="0" w:lastRowFirstColumn="0" w:lastRowLastColumn="0"/>
              <w:rPr>
                <w:noProof/>
                <w:sz w:val="16"/>
                <w:szCs w:val="16"/>
              </w:rPr>
            </w:pPr>
            <w:proofErr w:type="spellStart"/>
            <w:r w:rsidRPr="007052A8">
              <w:rPr>
                <w:sz w:val="16"/>
              </w:rPr>
              <w:t>Öğrencilerin</w:t>
            </w:r>
            <w:proofErr w:type="spellEnd"/>
            <w:r w:rsidRPr="007052A8">
              <w:rPr>
                <w:sz w:val="16"/>
              </w:rPr>
              <w:t xml:space="preserve"> </w:t>
            </w:r>
            <w:proofErr w:type="spellStart"/>
            <w:r w:rsidRPr="007052A8">
              <w:rPr>
                <w:sz w:val="16"/>
              </w:rPr>
              <w:t>eğitim</w:t>
            </w:r>
            <w:proofErr w:type="spellEnd"/>
            <w:r w:rsidRPr="007052A8">
              <w:rPr>
                <w:sz w:val="16"/>
              </w:rPr>
              <w:t xml:space="preserve"> </w:t>
            </w:r>
            <w:proofErr w:type="spellStart"/>
            <w:r w:rsidRPr="007052A8">
              <w:rPr>
                <w:sz w:val="16"/>
              </w:rPr>
              <w:t>ve</w:t>
            </w:r>
            <w:proofErr w:type="spellEnd"/>
            <w:r w:rsidRPr="007052A8">
              <w:rPr>
                <w:sz w:val="16"/>
              </w:rPr>
              <w:t xml:space="preserve"> </w:t>
            </w:r>
            <w:proofErr w:type="spellStart"/>
            <w:r w:rsidRPr="007052A8">
              <w:rPr>
                <w:sz w:val="16"/>
              </w:rPr>
              <w:t>öğretime</w:t>
            </w:r>
            <w:proofErr w:type="spellEnd"/>
            <w:r w:rsidRPr="007052A8">
              <w:rPr>
                <w:sz w:val="16"/>
              </w:rPr>
              <w:t xml:space="preserve"> </w:t>
            </w:r>
            <w:proofErr w:type="spellStart"/>
            <w:r w:rsidRPr="007052A8">
              <w:rPr>
                <w:sz w:val="16"/>
              </w:rPr>
              <w:t>etkin</w:t>
            </w:r>
            <w:proofErr w:type="spellEnd"/>
            <w:r w:rsidRPr="007052A8">
              <w:rPr>
                <w:sz w:val="16"/>
              </w:rPr>
              <w:t xml:space="preserve"> </w:t>
            </w:r>
            <w:proofErr w:type="spellStart"/>
            <w:r w:rsidRPr="007052A8">
              <w:rPr>
                <w:sz w:val="16"/>
              </w:rPr>
              <w:t>katılımlarıyla</w:t>
            </w:r>
            <w:proofErr w:type="spellEnd"/>
            <w:r w:rsidRPr="007052A8">
              <w:rPr>
                <w:sz w:val="16"/>
              </w:rPr>
              <w:t xml:space="preserve"> </w:t>
            </w:r>
            <w:proofErr w:type="spellStart"/>
            <w:r>
              <w:rPr>
                <w:sz w:val="16"/>
              </w:rPr>
              <w:t>mesleki</w:t>
            </w:r>
            <w:proofErr w:type="spellEnd"/>
            <w:r>
              <w:rPr>
                <w:sz w:val="16"/>
              </w:rPr>
              <w:t xml:space="preserve"> </w:t>
            </w:r>
            <w:proofErr w:type="spellStart"/>
            <w:r>
              <w:rPr>
                <w:sz w:val="16"/>
              </w:rPr>
              <w:t>eğitim</w:t>
            </w:r>
            <w:proofErr w:type="spellEnd"/>
            <w:r>
              <w:rPr>
                <w:sz w:val="16"/>
              </w:rPr>
              <w:t xml:space="preserve"> </w:t>
            </w:r>
            <w:proofErr w:type="spellStart"/>
            <w:r>
              <w:rPr>
                <w:sz w:val="16"/>
              </w:rPr>
              <w:t>sürecini</w:t>
            </w:r>
            <w:proofErr w:type="spellEnd"/>
            <w:r>
              <w:rPr>
                <w:sz w:val="16"/>
              </w:rPr>
              <w:t xml:space="preserve"> </w:t>
            </w:r>
            <w:proofErr w:type="spellStart"/>
            <w:r>
              <w:rPr>
                <w:sz w:val="16"/>
              </w:rPr>
              <w:t>tamamlamaları</w:t>
            </w:r>
            <w:proofErr w:type="spellEnd"/>
            <w:r w:rsidRPr="007052A8">
              <w:rPr>
                <w:sz w:val="16"/>
              </w:rPr>
              <w:t xml:space="preserve"> </w:t>
            </w:r>
            <w:proofErr w:type="spellStart"/>
            <w:r>
              <w:rPr>
                <w:sz w:val="16"/>
              </w:rPr>
              <w:t>sağlanacaktır</w:t>
            </w:r>
            <w:proofErr w:type="spellEnd"/>
            <w:r w:rsidRPr="007052A8">
              <w:rPr>
                <w:sz w:val="16"/>
              </w:rPr>
              <w:t>.</w:t>
            </w:r>
          </w:p>
        </w:tc>
      </w:tr>
      <w:tr w:rsidR="00382274" w:rsidRPr="001A1E32" w:rsidTr="00241E5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hideMark/>
          </w:tcPr>
          <w:p w:rsidR="00382274" w:rsidRPr="001A1E32" w:rsidRDefault="00382274" w:rsidP="005379A8">
            <w:pPr>
              <w:jc w:val="right"/>
              <w:rPr>
                <w:noProof/>
                <w:sz w:val="16"/>
                <w:szCs w:val="16"/>
              </w:rPr>
            </w:pPr>
            <w:r w:rsidRPr="001A1E32">
              <w:rPr>
                <w:noProof/>
                <w:sz w:val="16"/>
                <w:szCs w:val="16"/>
              </w:rPr>
              <w:t>HEDEF (H1.1)</w:t>
            </w:r>
          </w:p>
        </w:tc>
        <w:tc>
          <w:tcPr>
            <w:tcW w:w="6708" w:type="dxa"/>
            <w:gridSpan w:val="9"/>
            <w:tcBorders>
              <w:top w:val="single" w:sz="4" w:space="0" w:color="auto"/>
              <w:left w:val="single" w:sz="4" w:space="0" w:color="auto"/>
              <w:bottom w:val="single" w:sz="4" w:space="0" w:color="auto"/>
              <w:right w:val="single" w:sz="4" w:space="0" w:color="auto"/>
            </w:tcBorders>
            <w:hideMark/>
          </w:tcPr>
          <w:p w:rsidR="00382274" w:rsidRPr="001A1E32" w:rsidRDefault="00382274" w:rsidP="005379A8">
            <w:pPr>
              <w:cnfStyle w:val="000000100000" w:firstRow="0" w:lastRow="0" w:firstColumn="0" w:lastColumn="0" w:oddVBand="0" w:evenVBand="0" w:oddHBand="1" w:evenHBand="0" w:firstRowFirstColumn="0" w:firstRowLastColumn="0" w:lastRowFirstColumn="0" w:lastRowLastColumn="0"/>
              <w:rPr>
                <w:noProof/>
                <w:sz w:val="16"/>
                <w:szCs w:val="16"/>
              </w:rPr>
            </w:pPr>
            <w:r w:rsidRPr="007052A8">
              <w:rPr>
                <w:noProof/>
                <w:sz w:val="16"/>
                <w:szCs w:val="16"/>
              </w:rPr>
              <w:t>Öğrencilerin okula erişim, devam ve okulu tamamlama oranları artırılacaktır.</w:t>
            </w:r>
          </w:p>
        </w:tc>
      </w:tr>
      <w:tr w:rsidR="00382274" w:rsidRPr="001A1E32" w:rsidTr="00241E56">
        <w:trPr>
          <w:trHeight w:val="58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rPr>
                <w:noProof/>
                <w:sz w:val="16"/>
                <w:szCs w:val="16"/>
              </w:rPr>
            </w:pPr>
            <w:r w:rsidRPr="001A1E32">
              <w:rPr>
                <w:noProof/>
                <w:sz w:val="16"/>
                <w:szCs w:val="16"/>
              </w:rPr>
              <w:t>Performans Göstergesi (PG)</w:t>
            </w:r>
          </w:p>
        </w:tc>
        <w:tc>
          <w:tcPr>
            <w:tcW w:w="787"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35"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67"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63"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62"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8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2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382274" w:rsidRPr="001A1E32" w:rsidTr="00241E56">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rsidR="00382274" w:rsidRPr="001A1E32" w:rsidRDefault="00382274" w:rsidP="005379A8">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1.1.1. Bir eğitim ve öğretim yılında devamsızlık süresi 20 günden (mazeretli ve</w:t>
            </w:r>
            <w:r>
              <w:rPr>
                <w:b w:val="0"/>
                <w:noProof/>
                <w:sz w:val="16"/>
                <w:szCs w:val="16"/>
              </w:rPr>
              <w:t xml:space="preserve"> </w:t>
            </w:r>
            <w:r w:rsidRPr="007052A8">
              <w:rPr>
                <w:b w:val="0"/>
                <w:noProof/>
                <w:sz w:val="16"/>
                <w:szCs w:val="16"/>
              </w:rPr>
              <w:t>mazeretsi</w:t>
            </w:r>
            <w:r>
              <w:rPr>
                <w:b w:val="0"/>
                <w:noProof/>
                <w:sz w:val="16"/>
                <w:szCs w:val="16"/>
              </w:rPr>
              <w:t>z) fazla olan öğrenci oranı (%)</w:t>
            </w:r>
          </w:p>
        </w:tc>
        <w:tc>
          <w:tcPr>
            <w:tcW w:w="787" w:type="dxa"/>
            <w:tcBorders>
              <w:top w:val="nil"/>
              <w:left w:val="nil"/>
              <w:bottom w:val="single" w:sz="4" w:space="0" w:color="auto"/>
              <w:right w:val="single" w:sz="4" w:space="0" w:color="auto"/>
            </w:tcBorders>
            <w:shd w:val="clear" w:color="000000" w:fill="FFFFFF"/>
            <w:vAlign w:val="center"/>
          </w:tcPr>
          <w:p w:rsidR="00382274" w:rsidRPr="00945735" w:rsidRDefault="00241E56"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color w:val="000000"/>
                <w:sz w:val="16"/>
                <w:szCs w:val="16"/>
              </w:rPr>
              <w:t>2</w:t>
            </w:r>
            <w:r w:rsidR="00382274" w:rsidRPr="00945735">
              <w:rPr>
                <w:color w:val="000000"/>
                <w:sz w:val="16"/>
                <w:szCs w:val="16"/>
              </w:rPr>
              <w:t>0%</w:t>
            </w:r>
          </w:p>
        </w:tc>
        <w:tc>
          <w:tcPr>
            <w:tcW w:w="835"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color w:val="000000"/>
                <w:sz w:val="16"/>
                <w:szCs w:val="16"/>
              </w:rPr>
              <w:t>10</w:t>
            </w:r>
            <w:r w:rsidRPr="00945735">
              <w:rPr>
                <w:color w:val="000000"/>
                <w:sz w:val="16"/>
                <w:szCs w:val="16"/>
              </w:rPr>
              <w:t>,76 %</w:t>
            </w:r>
          </w:p>
        </w:tc>
        <w:tc>
          <w:tcPr>
            <w:tcW w:w="667"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945735">
              <w:rPr>
                <w:color w:val="000000"/>
                <w:sz w:val="16"/>
                <w:szCs w:val="16"/>
              </w:rPr>
              <w:t>6,50%</w:t>
            </w:r>
          </w:p>
        </w:tc>
        <w:tc>
          <w:tcPr>
            <w:tcW w:w="663"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945735">
              <w:rPr>
                <w:color w:val="000000"/>
                <w:sz w:val="16"/>
                <w:szCs w:val="16"/>
              </w:rPr>
              <w:t>6 %</w:t>
            </w:r>
          </w:p>
        </w:tc>
        <w:tc>
          <w:tcPr>
            <w:tcW w:w="662"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945735">
              <w:rPr>
                <w:color w:val="000000"/>
                <w:sz w:val="16"/>
                <w:szCs w:val="16"/>
              </w:rPr>
              <w:t>5 %</w:t>
            </w:r>
          </w:p>
        </w:tc>
        <w:tc>
          <w:tcPr>
            <w:tcW w:w="686"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945735">
              <w:rPr>
                <w:color w:val="000000"/>
                <w:sz w:val="16"/>
                <w:szCs w:val="16"/>
              </w:rPr>
              <w:t>4 %</w:t>
            </w:r>
          </w:p>
        </w:tc>
        <w:tc>
          <w:tcPr>
            <w:tcW w:w="626"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945735">
              <w:rPr>
                <w:color w:val="000000"/>
                <w:sz w:val="16"/>
                <w:szCs w:val="16"/>
              </w:rPr>
              <w:t>3 %</w:t>
            </w:r>
          </w:p>
        </w:tc>
        <w:tc>
          <w:tcPr>
            <w:tcW w:w="72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82274" w:rsidRPr="001A1E32" w:rsidTr="00241E56">
        <w:trPr>
          <w:trHeight w:val="603"/>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rsidR="00382274" w:rsidRPr="001A1E32" w:rsidRDefault="00382274" w:rsidP="005379A8">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1.1.2. Bir eğitim ve öğretim yılında sını</w:t>
            </w:r>
            <w:r>
              <w:rPr>
                <w:b w:val="0"/>
                <w:noProof/>
                <w:sz w:val="16"/>
                <w:szCs w:val="16"/>
              </w:rPr>
              <w:t>f tekrar eden öğrenci oranı (%)</w:t>
            </w:r>
          </w:p>
        </w:tc>
        <w:tc>
          <w:tcPr>
            <w:tcW w:w="787"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945735">
              <w:rPr>
                <w:color w:val="000000"/>
                <w:sz w:val="16"/>
                <w:szCs w:val="16"/>
              </w:rPr>
              <w:t>20%</w:t>
            </w:r>
          </w:p>
        </w:tc>
        <w:tc>
          <w:tcPr>
            <w:tcW w:w="835"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945735">
              <w:rPr>
                <w:color w:val="000000"/>
                <w:sz w:val="16"/>
                <w:szCs w:val="16"/>
              </w:rPr>
              <w:t>1</w:t>
            </w:r>
            <w:r>
              <w:rPr>
                <w:color w:val="000000"/>
                <w:sz w:val="16"/>
                <w:szCs w:val="16"/>
              </w:rPr>
              <w:t>0</w:t>
            </w:r>
            <w:r w:rsidRPr="00945735">
              <w:rPr>
                <w:color w:val="000000"/>
                <w:sz w:val="16"/>
                <w:szCs w:val="16"/>
              </w:rPr>
              <w:t>,50  %</w:t>
            </w:r>
          </w:p>
        </w:tc>
        <w:tc>
          <w:tcPr>
            <w:tcW w:w="667"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color w:val="000000"/>
                <w:sz w:val="16"/>
                <w:szCs w:val="16"/>
              </w:rPr>
              <w:t>7</w:t>
            </w:r>
            <w:r w:rsidRPr="00945735">
              <w:rPr>
                <w:color w:val="000000"/>
                <w:sz w:val="16"/>
                <w:szCs w:val="16"/>
              </w:rPr>
              <w:t xml:space="preserve"> %</w:t>
            </w:r>
          </w:p>
        </w:tc>
        <w:tc>
          <w:tcPr>
            <w:tcW w:w="663"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color w:val="000000"/>
                <w:sz w:val="16"/>
                <w:szCs w:val="16"/>
              </w:rPr>
              <w:t>5</w:t>
            </w:r>
            <w:r w:rsidRPr="00945735">
              <w:rPr>
                <w:color w:val="000000"/>
                <w:sz w:val="16"/>
                <w:szCs w:val="16"/>
              </w:rPr>
              <w:t>,5 %</w:t>
            </w:r>
          </w:p>
        </w:tc>
        <w:tc>
          <w:tcPr>
            <w:tcW w:w="662"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color w:val="000000"/>
                <w:sz w:val="16"/>
                <w:szCs w:val="16"/>
              </w:rPr>
              <w:t>4</w:t>
            </w:r>
            <w:r w:rsidRPr="00945735">
              <w:rPr>
                <w:color w:val="000000"/>
                <w:sz w:val="16"/>
                <w:szCs w:val="16"/>
              </w:rPr>
              <w:t xml:space="preserve"> %</w:t>
            </w:r>
          </w:p>
        </w:tc>
        <w:tc>
          <w:tcPr>
            <w:tcW w:w="686"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color w:val="000000"/>
                <w:sz w:val="16"/>
                <w:szCs w:val="16"/>
              </w:rPr>
              <w:t>3</w:t>
            </w:r>
            <w:r w:rsidRPr="00945735">
              <w:rPr>
                <w:color w:val="000000"/>
                <w:sz w:val="16"/>
                <w:szCs w:val="16"/>
              </w:rPr>
              <w:t xml:space="preserve"> %</w:t>
            </w:r>
          </w:p>
        </w:tc>
        <w:tc>
          <w:tcPr>
            <w:tcW w:w="626"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color w:val="000000"/>
                <w:sz w:val="16"/>
                <w:szCs w:val="16"/>
              </w:rPr>
              <w:t>2</w:t>
            </w:r>
            <w:r w:rsidRPr="00945735">
              <w:rPr>
                <w:color w:val="000000"/>
                <w:sz w:val="16"/>
                <w:szCs w:val="16"/>
              </w:rPr>
              <w:t xml:space="preserve"> %</w:t>
            </w:r>
          </w:p>
        </w:tc>
        <w:tc>
          <w:tcPr>
            <w:tcW w:w="72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382274" w:rsidRPr="001A1E32" w:rsidTr="00241E5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rsidR="00382274" w:rsidRPr="001A1E32" w:rsidRDefault="00382274" w:rsidP="005379A8">
            <w:pPr>
              <w:jc w:val="both"/>
              <w:rPr>
                <w:b w:val="0"/>
                <w:noProof/>
                <w:sz w:val="16"/>
                <w:szCs w:val="16"/>
              </w:rPr>
            </w:pPr>
            <w:r w:rsidRPr="007052A8">
              <w:rPr>
                <w:b w:val="0"/>
                <w:noProof/>
                <w:sz w:val="16"/>
                <w:szCs w:val="16"/>
              </w:rPr>
              <w:lastRenderedPageBreak/>
              <w:t>PG</w:t>
            </w:r>
            <w:r>
              <w:rPr>
                <w:b w:val="0"/>
                <w:noProof/>
                <w:sz w:val="16"/>
                <w:szCs w:val="16"/>
              </w:rPr>
              <w:t xml:space="preserve"> </w:t>
            </w:r>
            <w:r w:rsidRPr="007052A8">
              <w:rPr>
                <w:b w:val="0"/>
                <w:noProof/>
                <w:sz w:val="16"/>
                <w:szCs w:val="16"/>
              </w:rPr>
              <w:t>1.1.3. Bir eğitim ve öğretim yılında örgün eğit</w:t>
            </w:r>
            <w:r>
              <w:rPr>
                <w:b w:val="0"/>
                <w:noProof/>
                <w:sz w:val="16"/>
                <w:szCs w:val="16"/>
              </w:rPr>
              <w:t>imden ayrılan öğrenci oranı (%)</w:t>
            </w:r>
          </w:p>
        </w:tc>
        <w:tc>
          <w:tcPr>
            <w:tcW w:w="787" w:type="dxa"/>
            <w:tcBorders>
              <w:top w:val="nil"/>
              <w:left w:val="nil"/>
              <w:bottom w:val="single" w:sz="4" w:space="0" w:color="auto"/>
              <w:right w:val="single" w:sz="4" w:space="0" w:color="auto"/>
            </w:tcBorders>
            <w:shd w:val="clear" w:color="000000" w:fill="FFFFFF"/>
            <w:vAlign w:val="center"/>
          </w:tcPr>
          <w:p w:rsidR="00382274" w:rsidRPr="00945735" w:rsidRDefault="00241E56"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color w:val="000000"/>
                <w:sz w:val="16"/>
                <w:szCs w:val="16"/>
              </w:rPr>
              <w:t>2</w:t>
            </w:r>
            <w:r w:rsidR="00382274" w:rsidRPr="00945735">
              <w:rPr>
                <w:color w:val="000000"/>
                <w:sz w:val="16"/>
                <w:szCs w:val="16"/>
              </w:rPr>
              <w:t>0%</w:t>
            </w:r>
          </w:p>
        </w:tc>
        <w:tc>
          <w:tcPr>
            <w:tcW w:w="835"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color w:val="000000"/>
                <w:sz w:val="16"/>
                <w:szCs w:val="16"/>
              </w:rPr>
              <w:t>5</w:t>
            </w:r>
            <w:r w:rsidRPr="00945735">
              <w:rPr>
                <w:color w:val="000000"/>
                <w:sz w:val="16"/>
                <w:szCs w:val="16"/>
              </w:rPr>
              <w:t xml:space="preserve"> %</w:t>
            </w:r>
          </w:p>
        </w:tc>
        <w:tc>
          <w:tcPr>
            <w:tcW w:w="667"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color w:val="000000"/>
                <w:sz w:val="16"/>
                <w:szCs w:val="16"/>
              </w:rPr>
              <w:t>4</w:t>
            </w:r>
            <w:r w:rsidRPr="00945735">
              <w:rPr>
                <w:color w:val="000000"/>
                <w:sz w:val="16"/>
                <w:szCs w:val="16"/>
              </w:rPr>
              <w:t xml:space="preserve"> %</w:t>
            </w:r>
          </w:p>
        </w:tc>
        <w:tc>
          <w:tcPr>
            <w:tcW w:w="663"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color w:val="000000"/>
                <w:sz w:val="16"/>
                <w:szCs w:val="16"/>
              </w:rPr>
              <w:t>3</w:t>
            </w:r>
            <w:r w:rsidRPr="00945735">
              <w:rPr>
                <w:color w:val="000000"/>
                <w:sz w:val="16"/>
                <w:szCs w:val="16"/>
              </w:rPr>
              <w:t xml:space="preserve"> %</w:t>
            </w:r>
          </w:p>
        </w:tc>
        <w:tc>
          <w:tcPr>
            <w:tcW w:w="662"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color w:val="000000"/>
                <w:sz w:val="16"/>
                <w:szCs w:val="16"/>
              </w:rPr>
              <w:t>2</w:t>
            </w:r>
            <w:r w:rsidRPr="00945735">
              <w:rPr>
                <w:color w:val="000000"/>
                <w:sz w:val="16"/>
                <w:szCs w:val="16"/>
              </w:rPr>
              <w:t xml:space="preserve"> %</w:t>
            </w:r>
          </w:p>
        </w:tc>
        <w:tc>
          <w:tcPr>
            <w:tcW w:w="686"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color w:val="000000"/>
                <w:sz w:val="16"/>
                <w:szCs w:val="16"/>
              </w:rPr>
              <w:t>1</w:t>
            </w:r>
            <w:r w:rsidRPr="00945735">
              <w:rPr>
                <w:color w:val="000000"/>
                <w:sz w:val="16"/>
                <w:szCs w:val="16"/>
              </w:rPr>
              <w:t xml:space="preserve"> %</w:t>
            </w:r>
          </w:p>
        </w:tc>
        <w:tc>
          <w:tcPr>
            <w:tcW w:w="626" w:type="dxa"/>
            <w:tcBorders>
              <w:top w:val="nil"/>
              <w:left w:val="nil"/>
              <w:bottom w:val="single" w:sz="4" w:space="0" w:color="auto"/>
              <w:right w:val="single" w:sz="4" w:space="0" w:color="auto"/>
            </w:tcBorders>
            <w:shd w:val="clear" w:color="000000" w:fill="FFFFFF"/>
            <w:vAlign w:val="center"/>
          </w:tcPr>
          <w:p w:rsidR="00382274" w:rsidRPr="00945735"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945735">
              <w:rPr>
                <w:color w:val="000000"/>
                <w:sz w:val="16"/>
                <w:szCs w:val="16"/>
              </w:rPr>
              <w:t>0 %</w:t>
            </w:r>
          </w:p>
        </w:tc>
        <w:tc>
          <w:tcPr>
            <w:tcW w:w="72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82274" w:rsidRPr="001A1E32" w:rsidTr="00241E56">
        <w:trPr>
          <w:trHeight w:val="14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rsidR="00382274" w:rsidRPr="001A1E32" w:rsidRDefault="00382274" w:rsidP="005379A8">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1.1.4. Okula kayıt</w:t>
            </w:r>
            <w:r>
              <w:rPr>
                <w:b w:val="0"/>
                <w:noProof/>
                <w:sz w:val="16"/>
                <w:szCs w:val="16"/>
              </w:rPr>
              <w:t xml:space="preserve"> yaptıranların mezun olma oranı (%)</w:t>
            </w:r>
          </w:p>
        </w:tc>
        <w:tc>
          <w:tcPr>
            <w:tcW w:w="787" w:type="dxa"/>
            <w:tcBorders>
              <w:top w:val="single" w:sz="4" w:space="0" w:color="auto"/>
              <w:left w:val="single" w:sz="4" w:space="0" w:color="auto"/>
              <w:bottom w:val="single" w:sz="4" w:space="0" w:color="auto"/>
              <w:right w:val="single" w:sz="4" w:space="0" w:color="auto"/>
            </w:tcBorders>
            <w:vAlign w:val="center"/>
          </w:tcPr>
          <w:p w:rsidR="00382274" w:rsidRPr="00945735" w:rsidRDefault="00382274" w:rsidP="00241E5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945735">
              <w:rPr>
                <w:noProof/>
                <w:sz w:val="16"/>
                <w:szCs w:val="16"/>
              </w:rPr>
              <w:t>%</w:t>
            </w:r>
            <w:r w:rsidR="00241E56">
              <w:rPr>
                <w:noProof/>
                <w:sz w:val="16"/>
                <w:szCs w:val="16"/>
              </w:rPr>
              <w:t>20</w:t>
            </w:r>
          </w:p>
        </w:tc>
        <w:tc>
          <w:tcPr>
            <w:tcW w:w="835" w:type="dxa"/>
            <w:tcBorders>
              <w:top w:val="single" w:sz="4" w:space="0" w:color="auto"/>
              <w:left w:val="single" w:sz="4" w:space="0" w:color="auto"/>
              <w:bottom w:val="single" w:sz="4" w:space="0" w:color="auto"/>
              <w:right w:val="single" w:sz="4" w:space="0" w:color="auto"/>
            </w:tcBorders>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945735">
              <w:rPr>
                <w:noProof/>
                <w:sz w:val="16"/>
                <w:szCs w:val="16"/>
              </w:rPr>
              <w:t>98  %</w:t>
            </w:r>
          </w:p>
        </w:tc>
        <w:tc>
          <w:tcPr>
            <w:tcW w:w="667" w:type="dxa"/>
            <w:tcBorders>
              <w:top w:val="single" w:sz="4" w:space="0" w:color="auto"/>
              <w:left w:val="single" w:sz="4" w:space="0" w:color="auto"/>
              <w:bottom w:val="single" w:sz="4" w:space="0" w:color="auto"/>
              <w:right w:val="single" w:sz="4" w:space="0" w:color="auto"/>
            </w:tcBorders>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945735">
              <w:rPr>
                <w:noProof/>
                <w:sz w:val="16"/>
                <w:szCs w:val="16"/>
              </w:rPr>
              <w:t>100%</w:t>
            </w:r>
          </w:p>
        </w:tc>
        <w:tc>
          <w:tcPr>
            <w:tcW w:w="663" w:type="dxa"/>
            <w:tcBorders>
              <w:top w:val="single" w:sz="4" w:space="0" w:color="auto"/>
              <w:left w:val="single" w:sz="4" w:space="0" w:color="auto"/>
              <w:bottom w:val="single" w:sz="4" w:space="0" w:color="auto"/>
              <w:right w:val="single" w:sz="4" w:space="0" w:color="auto"/>
            </w:tcBorders>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945735">
              <w:rPr>
                <w:noProof/>
                <w:sz w:val="16"/>
                <w:szCs w:val="16"/>
              </w:rPr>
              <w:t>100%</w:t>
            </w:r>
          </w:p>
        </w:tc>
        <w:tc>
          <w:tcPr>
            <w:tcW w:w="662" w:type="dxa"/>
            <w:tcBorders>
              <w:top w:val="single" w:sz="4" w:space="0" w:color="auto"/>
              <w:left w:val="single" w:sz="4" w:space="0" w:color="auto"/>
              <w:bottom w:val="single" w:sz="4" w:space="0" w:color="auto"/>
              <w:right w:val="single" w:sz="4" w:space="0" w:color="auto"/>
            </w:tcBorders>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945735">
              <w:rPr>
                <w:noProof/>
                <w:sz w:val="16"/>
                <w:szCs w:val="16"/>
              </w:rPr>
              <w:t>100%</w:t>
            </w:r>
          </w:p>
        </w:tc>
        <w:tc>
          <w:tcPr>
            <w:tcW w:w="686" w:type="dxa"/>
            <w:tcBorders>
              <w:top w:val="single" w:sz="4" w:space="0" w:color="auto"/>
              <w:left w:val="single" w:sz="4" w:space="0" w:color="auto"/>
              <w:bottom w:val="single" w:sz="4" w:space="0" w:color="auto"/>
              <w:right w:val="single" w:sz="4" w:space="0" w:color="auto"/>
            </w:tcBorders>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945735">
              <w:rPr>
                <w:noProof/>
                <w:sz w:val="16"/>
                <w:szCs w:val="16"/>
              </w:rPr>
              <w:t>100%</w:t>
            </w:r>
          </w:p>
        </w:tc>
        <w:tc>
          <w:tcPr>
            <w:tcW w:w="626" w:type="dxa"/>
            <w:tcBorders>
              <w:top w:val="single" w:sz="4" w:space="0" w:color="auto"/>
              <w:left w:val="single" w:sz="4" w:space="0" w:color="auto"/>
              <w:bottom w:val="single" w:sz="4" w:space="0" w:color="auto"/>
              <w:right w:val="single" w:sz="4" w:space="0" w:color="auto"/>
            </w:tcBorders>
            <w:vAlign w:val="center"/>
          </w:tcPr>
          <w:p w:rsidR="00382274" w:rsidRPr="00945735"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945735">
              <w:rPr>
                <w:noProof/>
                <w:sz w:val="16"/>
                <w:szCs w:val="16"/>
              </w:rPr>
              <w:t>100%</w:t>
            </w:r>
          </w:p>
        </w:tc>
        <w:tc>
          <w:tcPr>
            <w:tcW w:w="72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056" w:type="dxa"/>
            <w:tcBorders>
              <w:top w:val="single" w:sz="4" w:space="0" w:color="auto"/>
              <w:left w:val="single" w:sz="4" w:space="0" w:color="auto"/>
              <w:bottom w:val="single" w:sz="4" w:space="0" w:color="auto"/>
              <w:right w:val="single" w:sz="4" w:space="0" w:color="auto"/>
            </w:tcBorders>
            <w:vAlign w:val="center"/>
            <w:hideMark/>
          </w:tcPr>
          <w:p w:rsidR="00382274" w:rsidRPr="001A1E32" w:rsidRDefault="0038227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241E56" w:rsidRPr="001A1E32" w:rsidTr="00241E56">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tcPr>
          <w:p w:rsidR="00241E56" w:rsidRPr="001A1E32" w:rsidRDefault="00241E56" w:rsidP="00241E56">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 xml:space="preserve">1.1.4. </w:t>
            </w:r>
            <w:r>
              <w:rPr>
                <w:b w:val="0"/>
                <w:noProof/>
                <w:sz w:val="16"/>
                <w:szCs w:val="16"/>
              </w:rPr>
              <w:t>Okulda olumsuz tutum ve davranışlarıyla dikkat çeken öğrencilere yönelik eğitsel tedbirler almak (%)</w:t>
            </w:r>
          </w:p>
        </w:tc>
        <w:tc>
          <w:tcPr>
            <w:tcW w:w="787" w:type="dxa"/>
            <w:tcBorders>
              <w:top w:val="single" w:sz="4" w:space="0" w:color="auto"/>
              <w:left w:val="single" w:sz="4" w:space="0" w:color="auto"/>
              <w:bottom w:val="single" w:sz="4" w:space="0" w:color="auto"/>
              <w:right w:val="single" w:sz="4" w:space="0" w:color="auto"/>
            </w:tcBorders>
            <w:vAlign w:val="center"/>
          </w:tcPr>
          <w:p w:rsidR="00241E56" w:rsidRPr="00945735" w:rsidRDefault="00241E56" w:rsidP="00241E5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945735">
              <w:rPr>
                <w:noProof/>
                <w:sz w:val="16"/>
                <w:szCs w:val="16"/>
              </w:rPr>
              <w:t>%</w:t>
            </w:r>
            <w:r>
              <w:rPr>
                <w:noProof/>
                <w:sz w:val="16"/>
                <w:szCs w:val="16"/>
              </w:rPr>
              <w:t>20</w:t>
            </w:r>
          </w:p>
        </w:tc>
        <w:tc>
          <w:tcPr>
            <w:tcW w:w="835" w:type="dxa"/>
            <w:tcBorders>
              <w:top w:val="single" w:sz="4" w:space="0" w:color="auto"/>
              <w:left w:val="single" w:sz="4" w:space="0" w:color="auto"/>
              <w:bottom w:val="single" w:sz="4" w:space="0" w:color="auto"/>
              <w:right w:val="single" w:sz="4" w:space="0" w:color="auto"/>
            </w:tcBorders>
            <w:vAlign w:val="center"/>
          </w:tcPr>
          <w:p w:rsidR="00241E56" w:rsidRPr="00945735" w:rsidRDefault="00241E56"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r w:rsidRPr="00945735">
              <w:rPr>
                <w:noProof/>
                <w:sz w:val="16"/>
                <w:szCs w:val="16"/>
              </w:rPr>
              <w:t xml:space="preserve">  %</w:t>
            </w:r>
          </w:p>
        </w:tc>
        <w:tc>
          <w:tcPr>
            <w:tcW w:w="667" w:type="dxa"/>
            <w:tcBorders>
              <w:top w:val="single" w:sz="4" w:space="0" w:color="auto"/>
              <w:left w:val="single" w:sz="4" w:space="0" w:color="auto"/>
              <w:bottom w:val="single" w:sz="4" w:space="0" w:color="auto"/>
              <w:right w:val="single" w:sz="4" w:space="0" w:color="auto"/>
            </w:tcBorders>
            <w:vAlign w:val="center"/>
          </w:tcPr>
          <w:p w:rsidR="00241E56" w:rsidRPr="00945735" w:rsidRDefault="00241E56"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r w:rsidRPr="00945735">
              <w:rPr>
                <w:noProof/>
                <w:sz w:val="16"/>
                <w:szCs w:val="16"/>
              </w:rPr>
              <w:t>%</w:t>
            </w:r>
          </w:p>
        </w:tc>
        <w:tc>
          <w:tcPr>
            <w:tcW w:w="663" w:type="dxa"/>
            <w:tcBorders>
              <w:top w:val="single" w:sz="4" w:space="0" w:color="auto"/>
              <w:left w:val="single" w:sz="4" w:space="0" w:color="auto"/>
              <w:bottom w:val="single" w:sz="4" w:space="0" w:color="auto"/>
              <w:right w:val="single" w:sz="4" w:space="0" w:color="auto"/>
            </w:tcBorders>
            <w:vAlign w:val="center"/>
          </w:tcPr>
          <w:p w:rsidR="00241E56" w:rsidRPr="00945735" w:rsidRDefault="00241E56" w:rsidP="00241E5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r w:rsidRPr="00945735">
              <w:rPr>
                <w:noProof/>
                <w:sz w:val="16"/>
                <w:szCs w:val="16"/>
              </w:rPr>
              <w:t>%</w:t>
            </w:r>
          </w:p>
        </w:tc>
        <w:tc>
          <w:tcPr>
            <w:tcW w:w="662" w:type="dxa"/>
            <w:tcBorders>
              <w:top w:val="single" w:sz="4" w:space="0" w:color="auto"/>
              <w:left w:val="single" w:sz="4" w:space="0" w:color="auto"/>
              <w:bottom w:val="single" w:sz="4" w:space="0" w:color="auto"/>
              <w:right w:val="single" w:sz="4" w:space="0" w:color="auto"/>
            </w:tcBorders>
            <w:vAlign w:val="center"/>
          </w:tcPr>
          <w:p w:rsidR="00241E56" w:rsidRPr="00945735" w:rsidRDefault="00241E56"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w:t>
            </w:r>
            <w:r w:rsidRPr="00945735">
              <w:rPr>
                <w:noProof/>
                <w:sz w:val="16"/>
                <w:szCs w:val="16"/>
              </w:rPr>
              <w:t>%</w:t>
            </w:r>
          </w:p>
        </w:tc>
        <w:tc>
          <w:tcPr>
            <w:tcW w:w="686" w:type="dxa"/>
            <w:tcBorders>
              <w:top w:val="single" w:sz="4" w:space="0" w:color="auto"/>
              <w:left w:val="single" w:sz="4" w:space="0" w:color="auto"/>
              <w:bottom w:val="single" w:sz="4" w:space="0" w:color="auto"/>
              <w:right w:val="single" w:sz="4" w:space="0" w:color="auto"/>
            </w:tcBorders>
            <w:vAlign w:val="center"/>
          </w:tcPr>
          <w:p w:rsidR="00241E56" w:rsidRPr="00945735" w:rsidRDefault="00241E56" w:rsidP="00241E5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w:t>
            </w:r>
            <w:r w:rsidRPr="00945735">
              <w:rPr>
                <w:noProof/>
                <w:sz w:val="16"/>
                <w:szCs w:val="16"/>
              </w:rPr>
              <w:t>%</w:t>
            </w:r>
          </w:p>
        </w:tc>
        <w:tc>
          <w:tcPr>
            <w:tcW w:w="626" w:type="dxa"/>
            <w:tcBorders>
              <w:top w:val="single" w:sz="4" w:space="0" w:color="auto"/>
              <w:left w:val="single" w:sz="4" w:space="0" w:color="auto"/>
              <w:bottom w:val="single" w:sz="4" w:space="0" w:color="auto"/>
              <w:right w:val="single" w:sz="4" w:space="0" w:color="auto"/>
            </w:tcBorders>
            <w:vAlign w:val="center"/>
          </w:tcPr>
          <w:p w:rsidR="00241E56" w:rsidRPr="00945735" w:rsidRDefault="00241E56" w:rsidP="00241E5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945735">
              <w:rPr>
                <w:noProof/>
                <w:sz w:val="16"/>
                <w:szCs w:val="16"/>
              </w:rPr>
              <w:t>10%</w:t>
            </w:r>
          </w:p>
        </w:tc>
        <w:tc>
          <w:tcPr>
            <w:tcW w:w="726" w:type="dxa"/>
            <w:tcBorders>
              <w:top w:val="single" w:sz="4" w:space="0" w:color="auto"/>
              <w:left w:val="single" w:sz="4" w:space="0" w:color="auto"/>
              <w:bottom w:val="single" w:sz="4" w:space="0" w:color="auto"/>
              <w:right w:val="single" w:sz="4" w:space="0" w:color="auto"/>
            </w:tcBorders>
            <w:vAlign w:val="center"/>
          </w:tcPr>
          <w:p w:rsidR="00241E56" w:rsidRPr="001A1E32" w:rsidRDefault="00241E56"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056" w:type="dxa"/>
            <w:tcBorders>
              <w:top w:val="single" w:sz="4" w:space="0" w:color="auto"/>
              <w:left w:val="single" w:sz="4" w:space="0" w:color="auto"/>
              <w:bottom w:val="single" w:sz="4" w:space="0" w:color="auto"/>
              <w:right w:val="single" w:sz="4" w:space="0" w:color="auto"/>
            </w:tcBorders>
            <w:vAlign w:val="center"/>
          </w:tcPr>
          <w:p w:rsidR="00241E56" w:rsidRPr="001A1E32" w:rsidRDefault="00241E56"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41E56" w:rsidRPr="001A1E32" w:rsidTr="00241E56">
        <w:trPr>
          <w:trHeight w:val="14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vAlign w:val="center"/>
            <w:hideMark/>
          </w:tcPr>
          <w:p w:rsidR="00241E56" w:rsidRPr="001A1E32" w:rsidRDefault="00241E56" w:rsidP="005379A8">
            <w:pPr>
              <w:rPr>
                <w:noProof/>
                <w:sz w:val="16"/>
                <w:szCs w:val="16"/>
              </w:rPr>
            </w:pPr>
            <w:r w:rsidRPr="001A1E32">
              <w:rPr>
                <w:noProof/>
                <w:sz w:val="16"/>
                <w:szCs w:val="16"/>
              </w:rPr>
              <w:t>KOORDİNATÖR BİRİM</w:t>
            </w:r>
          </w:p>
        </w:tc>
        <w:tc>
          <w:tcPr>
            <w:tcW w:w="6708" w:type="dxa"/>
            <w:gridSpan w:val="9"/>
            <w:tcBorders>
              <w:top w:val="single" w:sz="4" w:space="0" w:color="auto"/>
              <w:left w:val="single" w:sz="4" w:space="0" w:color="auto"/>
              <w:bottom w:val="single" w:sz="4" w:space="0" w:color="auto"/>
              <w:right w:val="single" w:sz="4" w:space="0" w:color="auto"/>
            </w:tcBorders>
          </w:tcPr>
          <w:p w:rsidR="00241E56" w:rsidRPr="001A1E32" w:rsidRDefault="00241E56" w:rsidP="005379A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Öğretmenler Kurulu </w:t>
            </w:r>
          </w:p>
        </w:tc>
      </w:tr>
      <w:tr w:rsidR="00241E56" w:rsidRPr="001A1E32" w:rsidTr="00241E56">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vAlign w:val="center"/>
            <w:hideMark/>
          </w:tcPr>
          <w:p w:rsidR="00241E56" w:rsidRPr="001A1E32" w:rsidRDefault="00241E56" w:rsidP="005379A8">
            <w:pPr>
              <w:rPr>
                <w:noProof/>
                <w:sz w:val="16"/>
                <w:szCs w:val="16"/>
              </w:rPr>
            </w:pPr>
            <w:r w:rsidRPr="001A1E32">
              <w:rPr>
                <w:noProof/>
                <w:sz w:val="16"/>
                <w:szCs w:val="16"/>
              </w:rPr>
              <w:t>İŞ BİRLİĞİ YAPILACAK BİRİM(LER)</w:t>
            </w:r>
          </w:p>
        </w:tc>
        <w:tc>
          <w:tcPr>
            <w:tcW w:w="6708" w:type="dxa"/>
            <w:gridSpan w:val="9"/>
            <w:tcBorders>
              <w:top w:val="single" w:sz="4" w:space="0" w:color="auto"/>
              <w:left w:val="single" w:sz="4" w:space="0" w:color="auto"/>
              <w:bottom w:val="single" w:sz="4" w:space="0" w:color="auto"/>
              <w:right w:val="single" w:sz="4" w:space="0" w:color="auto"/>
            </w:tcBorders>
          </w:tcPr>
          <w:p w:rsidR="00241E56" w:rsidRPr="001A1E32" w:rsidRDefault="00241E56" w:rsidP="005379A8">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Zümre Öğretmenler Kurulu</w:t>
            </w:r>
          </w:p>
        </w:tc>
      </w:tr>
      <w:tr w:rsidR="00241E56" w:rsidRPr="001A1E32" w:rsidTr="00241E56">
        <w:trPr>
          <w:trHeight w:val="14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vAlign w:val="center"/>
            <w:hideMark/>
          </w:tcPr>
          <w:p w:rsidR="00241E56" w:rsidRPr="001A1E32" w:rsidRDefault="00241E56" w:rsidP="005379A8">
            <w:pPr>
              <w:rPr>
                <w:noProof/>
                <w:sz w:val="16"/>
                <w:szCs w:val="16"/>
              </w:rPr>
            </w:pPr>
            <w:r w:rsidRPr="001A1E32">
              <w:rPr>
                <w:noProof/>
                <w:sz w:val="16"/>
                <w:szCs w:val="16"/>
              </w:rPr>
              <w:t>RİSKLER</w:t>
            </w:r>
          </w:p>
        </w:tc>
        <w:tc>
          <w:tcPr>
            <w:tcW w:w="6708" w:type="dxa"/>
            <w:gridSpan w:val="9"/>
            <w:tcBorders>
              <w:top w:val="single" w:sz="4" w:space="0" w:color="auto"/>
              <w:left w:val="single" w:sz="4" w:space="0" w:color="auto"/>
              <w:bottom w:val="single" w:sz="4" w:space="0" w:color="auto"/>
              <w:right w:val="single" w:sz="4" w:space="0" w:color="auto"/>
            </w:tcBorders>
          </w:tcPr>
          <w:p w:rsidR="00241E56" w:rsidRPr="001A1E32" w:rsidRDefault="00241E56" w:rsidP="005379A8">
            <w:pPr>
              <w:cnfStyle w:val="000000000000" w:firstRow="0" w:lastRow="0" w:firstColumn="0" w:lastColumn="0" w:oddVBand="0" w:evenVBand="0" w:oddHBand="0" w:evenHBand="0" w:firstRowFirstColumn="0" w:firstRowLastColumn="0" w:lastRowFirstColumn="0" w:lastRowLastColumn="0"/>
              <w:rPr>
                <w:noProof/>
                <w:sz w:val="16"/>
                <w:szCs w:val="16"/>
              </w:rPr>
            </w:pPr>
          </w:p>
        </w:tc>
      </w:tr>
      <w:tr w:rsidR="00241E56" w:rsidRPr="001A1E32" w:rsidTr="00241E56">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vAlign w:val="center"/>
            <w:hideMark/>
          </w:tcPr>
          <w:p w:rsidR="00241E56" w:rsidRPr="001A1E32" w:rsidRDefault="00241E56" w:rsidP="005379A8">
            <w:pPr>
              <w:rPr>
                <w:noProof/>
                <w:sz w:val="16"/>
                <w:szCs w:val="16"/>
              </w:rPr>
            </w:pPr>
            <w:r w:rsidRPr="001A1E32">
              <w:rPr>
                <w:noProof/>
                <w:sz w:val="16"/>
                <w:szCs w:val="16"/>
              </w:rPr>
              <w:t>STRATEJİLER</w:t>
            </w:r>
          </w:p>
        </w:tc>
        <w:tc>
          <w:tcPr>
            <w:tcW w:w="6708" w:type="dxa"/>
            <w:gridSpan w:val="9"/>
            <w:tcBorders>
              <w:top w:val="single" w:sz="4" w:space="0" w:color="auto"/>
              <w:left w:val="single" w:sz="4" w:space="0" w:color="auto"/>
              <w:bottom w:val="single" w:sz="4" w:space="0" w:color="auto"/>
              <w:right w:val="single" w:sz="4" w:space="0" w:color="auto"/>
            </w:tcBorders>
          </w:tcPr>
          <w:p w:rsidR="00241E56" w:rsidRPr="007052A8" w:rsidRDefault="00241E56"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 xml:space="preserve">S1 </w:t>
            </w:r>
            <w:proofErr w:type="spellStart"/>
            <w:r w:rsidRPr="007052A8">
              <w:rPr>
                <w:sz w:val="16"/>
                <w:szCs w:val="16"/>
              </w:rPr>
              <w:t>Öğrencilerin</w:t>
            </w:r>
            <w:proofErr w:type="spellEnd"/>
            <w:r w:rsidRPr="007052A8">
              <w:rPr>
                <w:sz w:val="16"/>
                <w:szCs w:val="16"/>
              </w:rPr>
              <w:t xml:space="preserve"> </w:t>
            </w:r>
            <w:proofErr w:type="spellStart"/>
            <w:r w:rsidRPr="007052A8">
              <w:rPr>
                <w:sz w:val="16"/>
                <w:szCs w:val="16"/>
              </w:rPr>
              <w:t>devamsızlık</w:t>
            </w:r>
            <w:proofErr w:type="spellEnd"/>
            <w:r w:rsidRPr="007052A8">
              <w:rPr>
                <w:sz w:val="16"/>
                <w:szCs w:val="16"/>
              </w:rPr>
              <w:t xml:space="preserve"> </w:t>
            </w:r>
            <w:proofErr w:type="spellStart"/>
            <w:r w:rsidRPr="007052A8">
              <w:rPr>
                <w:sz w:val="16"/>
                <w:szCs w:val="16"/>
              </w:rPr>
              <w:t>nedenleri</w:t>
            </w:r>
            <w:proofErr w:type="spellEnd"/>
            <w:r w:rsidRPr="007052A8">
              <w:rPr>
                <w:sz w:val="16"/>
                <w:szCs w:val="16"/>
              </w:rPr>
              <w:t xml:space="preserve"> </w:t>
            </w:r>
            <w:proofErr w:type="spellStart"/>
            <w:r w:rsidRPr="007052A8">
              <w:rPr>
                <w:sz w:val="16"/>
                <w:szCs w:val="16"/>
              </w:rPr>
              <w:t>belirlenecek</w:t>
            </w:r>
            <w:proofErr w:type="spellEnd"/>
            <w:r w:rsidRPr="007052A8">
              <w:rPr>
                <w:sz w:val="16"/>
                <w:szCs w:val="16"/>
              </w:rPr>
              <w:t xml:space="preserve">, </w:t>
            </w:r>
            <w:proofErr w:type="spellStart"/>
            <w:r w:rsidRPr="007052A8">
              <w:rPr>
                <w:sz w:val="16"/>
                <w:szCs w:val="16"/>
              </w:rPr>
              <w:t>öğrenci</w:t>
            </w:r>
            <w:proofErr w:type="spellEnd"/>
            <w:r w:rsidRPr="007052A8">
              <w:rPr>
                <w:sz w:val="16"/>
                <w:szCs w:val="16"/>
              </w:rPr>
              <w:t xml:space="preserve"> </w:t>
            </w:r>
            <w:proofErr w:type="spellStart"/>
            <w:r w:rsidRPr="007052A8">
              <w:rPr>
                <w:sz w:val="16"/>
                <w:szCs w:val="16"/>
              </w:rPr>
              <w:t>ve</w:t>
            </w:r>
            <w:proofErr w:type="spellEnd"/>
            <w:r w:rsidRPr="007052A8">
              <w:rPr>
                <w:sz w:val="16"/>
                <w:szCs w:val="16"/>
              </w:rPr>
              <w:t xml:space="preserve"> </w:t>
            </w:r>
            <w:proofErr w:type="spellStart"/>
            <w:r>
              <w:rPr>
                <w:sz w:val="16"/>
                <w:szCs w:val="16"/>
              </w:rPr>
              <w:t>veli</w:t>
            </w:r>
            <w:proofErr w:type="spellEnd"/>
            <w:r>
              <w:rPr>
                <w:sz w:val="16"/>
                <w:szCs w:val="16"/>
              </w:rPr>
              <w:t xml:space="preserve"> </w:t>
            </w:r>
            <w:proofErr w:type="spellStart"/>
            <w:r>
              <w:rPr>
                <w:sz w:val="16"/>
                <w:szCs w:val="16"/>
              </w:rPr>
              <w:t>iş</w:t>
            </w:r>
            <w:proofErr w:type="spellEnd"/>
            <w:r>
              <w:rPr>
                <w:sz w:val="16"/>
                <w:szCs w:val="16"/>
              </w:rPr>
              <w:t xml:space="preserve"> </w:t>
            </w:r>
            <w:proofErr w:type="spellStart"/>
            <w:r>
              <w:rPr>
                <w:sz w:val="16"/>
                <w:szCs w:val="16"/>
              </w:rPr>
              <w:t>birliğiyle</w:t>
            </w:r>
            <w:proofErr w:type="spellEnd"/>
            <w:r>
              <w:rPr>
                <w:sz w:val="16"/>
                <w:szCs w:val="16"/>
              </w:rPr>
              <w:t xml:space="preserve"> </w:t>
            </w:r>
            <w:proofErr w:type="spellStart"/>
            <w:r>
              <w:rPr>
                <w:sz w:val="16"/>
                <w:szCs w:val="16"/>
              </w:rPr>
              <w:t>bu</w:t>
            </w:r>
            <w:proofErr w:type="spellEnd"/>
            <w:r>
              <w:rPr>
                <w:sz w:val="16"/>
                <w:szCs w:val="16"/>
              </w:rPr>
              <w:t xml:space="preserve"> </w:t>
            </w:r>
            <w:proofErr w:type="spellStart"/>
            <w:r>
              <w:rPr>
                <w:sz w:val="16"/>
                <w:szCs w:val="16"/>
              </w:rPr>
              <w:t>nedenleri</w:t>
            </w:r>
            <w:proofErr w:type="spellEnd"/>
            <w:r>
              <w:rPr>
                <w:sz w:val="16"/>
                <w:szCs w:val="16"/>
              </w:rPr>
              <w:t xml:space="preserve"> </w:t>
            </w:r>
            <w:proofErr w:type="spellStart"/>
            <w:r w:rsidRPr="007052A8">
              <w:rPr>
                <w:sz w:val="16"/>
                <w:szCs w:val="16"/>
              </w:rPr>
              <w:t>ortadan</w:t>
            </w:r>
            <w:proofErr w:type="spellEnd"/>
            <w:r w:rsidRPr="007052A8">
              <w:rPr>
                <w:sz w:val="16"/>
                <w:szCs w:val="16"/>
              </w:rPr>
              <w:t xml:space="preserve"> </w:t>
            </w:r>
            <w:proofErr w:type="spellStart"/>
            <w:r w:rsidRPr="007052A8">
              <w:rPr>
                <w:sz w:val="16"/>
                <w:szCs w:val="16"/>
              </w:rPr>
              <w:t>kaldırmaya</w:t>
            </w:r>
            <w:proofErr w:type="spellEnd"/>
            <w:r w:rsidRPr="007052A8">
              <w:rPr>
                <w:sz w:val="16"/>
                <w:szCs w:val="16"/>
              </w:rPr>
              <w:t xml:space="preserve"> </w:t>
            </w:r>
            <w:proofErr w:type="spellStart"/>
            <w:r w:rsidRPr="007052A8">
              <w:rPr>
                <w:sz w:val="16"/>
                <w:szCs w:val="16"/>
              </w:rPr>
              <w:t>yönelik</w:t>
            </w:r>
            <w:proofErr w:type="spellEnd"/>
            <w:r w:rsidRPr="007052A8">
              <w:rPr>
                <w:sz w:val="16"/>
                <w:szCs w:val="16"/>
              </w:rPr>
              <w:t xml:space="preserve"> </w:t>
            </w:r>
            <w:proofErr w:type="spellStart"/>
            <w:r w:rsidRPr="007052A8">
              <w:rPr>
                <w:sz w:val="16"/>
                <w:szCs w:val="16"/>
              </w:rPr>
              <w:t>çalışmalar</w:t>
            </w:r>
            <w:proofErr w:type="spellEnd"/>
            <w:r w:rsidRPr="007052A8">
              <w:rPr>
                <w:sz w:val="16"/>
                <w:szCs w:val="16"/>
              </w:rPr>
              <w:t xml:space="preserve"> </w:t>
            </w:r>
            <w:proofErr w:type="spellStart"/>
            <w:r w:rsidRPr="007052A8">
              <w:rPr>
                <w:sz w:val="16"/>
                <w:szCs w:val="16"/>
              </w:rPr>
              <w:t>yürütülecektir</w:t>
            </w:r>
            <w:proofErr w:type="spellEnd"/>
            <w:r w:rsidRPr="007052A8">
              <w:rPr>
                <w:sz w:val="16"/>
                <w:szCs w:val="16"/>
              </w:rPr>
              <w:t>.</w:t>
            </w:r>
          </w:p>
          <w:p w:rsidR="00241E56" w:rsidRPr="007052A8" w:rsidRDefault="00241E56"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 xml:space="preserve">S2 </w:t>
            </w:r>
            <w:proofErr w:type="spellStart"/>
            <w:r w:rsidRPr="007052A8">
              <w:rPr>
                <w:sz w:val="16"/>
                <w:szCs w:val="16"/>
              </w:rPr>
              <w:t>Öğrenci</w:t>
            </w:r>
            <w:proofErr w:type="spellEnd"/>
            <w:r w:rsidRPr="007052A8">
              <w:rPr>
                <w:sz w:val="16"/>
                <w:szCs w:val="16"/>
              </w:rPr>
              <w:t xml:space="preserve"> </w:t>
            </w:r>
            <w:proofErr w:type="spellStart"/>
            <w:r w:rsidRPr="007052A8">
              <w:rPr>
                <w:sz w:val="16"/>
                <w:szCs w:val="16"/>
              </w:rPr>
              <w:t>devamsızlığının</w:t>
            </w:r>
            <w:proofErr w:type="spellEnd"/>
            <w:r w:rsidRPr="007052A8">
              <w:rPr>
                <w:sz w:val="16"/>
                <w:szCs w:val="16"/>
              </w:rPr>
              <w:t xml:space="preserve"> </w:t>
            </w:r>
            <w:proofErr w:type="spellStart"/>
            <w:r w:rsidRPr="007052A8">
              <w:rPr>
                <w:sz w:val="16"/>
                <w:szCs w:val="16"/>
              </w:rPr>
              <w:t>olumsuz</w:t>
            </w:r>
            <w:proofErr w:type="spellEnd"/>
            <w:r w:rsidRPr="007052A8">
              <w:rPr>
                <w:sz w:val="16"/>
                <w:szCs w:val="16"/>
              </w:rPr>
              <w:t xml:space="preserve"> </w:t>
            </w:r>
            <w:proofErr w:type="spellStart"/>
            <w:r w:rsidRPr="007052A8">
              <w:rPr>
                <w:sz w:val="16"/>
                <w:szCs w:val="16"/>
              </w:rPr>
              <w:t>etkilerini</w:t>
            </w:r>
            <w:proofErr w:type="spellEnd"/>
            <w:r w:rsidRPr="007052A8">
              <w:rPr>
                <w:sz w:val="16"/>
                <w:szCs w:val="16"/>
              </w:rPr>
              <w:t xml:space="preserve"> </w:t>
            </w:r>
            <w:proofErr w:type="spellStart"/>
            <w:r w:rsidRPr="007052A8">
              <w:rPr>
                <w:sz w:val="16"/>
                <w:szCs w:val="16"/>
              </w:rPr>
              <w:t>azalt</w:t>
            </w:r>
            <w:r>
              <w:rPr>
                <w:sz w:val="16"/>
                <w:szCs w:val="16"/>
              </w:rPr>
              <w:t>maya</w:t>
            </w:r>
            <w:proofErr w:type="spellEnd"/>
            <w:r>
              <w:rPr>
                <w:sz w:val="16"/>
                <w:szCs w:val="16"/>
              </w:rPr>
              <w:t xml:space="preserve"> </w:t>
            </w:r>
            <w:proofErr w:type="spellStart"/>
            <w:r>
              <w:rPr>
                <w:sz w:val="16"/>
                <w:szCs w:val="16"/>
              </w:rPr>
              <w:t>yönelik</w:t>
            </w:r>
            <w:proofErr w:type="spellEnd"/>
            <w:r>
              <w:rPr>
                <w:sz w:val="16"/>
                <w:szCs w:val="16"/>
              </w:rPr>
              <w:t xml:space="preserve"> </w:t>
            </w:r>
            <w:proofErr w:type="spellStart"/>
            <w:r>
              <w:rPr>
                <w:sz w:val="16"/>
                <w:szCs w:val="16"/>
              </w:rPr>
              <w:t>eksik</w:t>
            </w:r>
            <w:proofErr w:type="spellEnd"/>
            <w:r>
              <w:rPr>
                <w:sz w:val="16"/>
                <w:szCs w:val="16"/>
              </w:rPr>
              <w:t xml:space="preserve"> </w:t>
            </w:r>
            <w:proofErr w:type="spellStart"/>
            <w:r>
              <w:rPr>
                <w:sz w:val="16"/>
                <w:szCs w:val="16"/>
              </w:rPr>
              <w:t>kazanımların</w:t>
            </w:r>
            <w:proofErr w:type="spellEnd"/>
            <w:r>
              <w:rPr>
                <w:sz w:val="16"/>
                <w:szCs w:val="16"/>
              </w:rPr>
              <w:t xml:space="preserve"> </w:t>
            </w:r>
            <w:proofErr w:type="spellStart"/>
            <w:r w:rsidRPr="007052A8">
              <w:rPr>
                <w:sz w:val="16"/>
                <w:szCs w:val="16"/>
              </w:rPr>
              <w:t>giderilmesi</w:t>
            </w:r>
            <w:proofErr w:type="spellEnd"/>
            <w:r w:rsidRPr="007052A8">
              <w:rPr>
                <w:sz w:val="16"/>
                <w:szCs w:val="16"/>
              </w:rPr>
              <w:t xml:space="preserve">, </w:t>
            </w:r>
            <w:proofErr w:type="spellStart"/>
            <w:r w:rsidRPr="007052A8">
              <w:rPr>
                <w:sz w:val="16"/>
                <w:szCs w:val="16"/>
              </w:rPr>
              <w:t>sosyal</w:t>
            </w:r>
            <w:proofErr w:type="spellEnd"/>
            <w:r w:rsidRPr="007052A8">
              <w:rPr>
                <w:sz w:val="16"/>
                <w:szCs w:val="16"/>
              </w:rPr>
              <w:t xml:space="preserve"> </w:t>
            </w:r>
            <w:proofErr w:type="spellStart"/>
            <w:r w:rsidRPr="007052A8">
              <w:rPr>
                <w:sz w:val="16"/>
                <w:szCs w:val="16"/>
              </w:rPr>
              <w:t>etkinlikler</w:t>
            </w:r>
            <w:proofErr w:type="spellEnd"/>
            <w:r w:rsidRPr="007052A8">
              <w:rPr>
                <w:sz w:val="16"/>
                <w:szCs w:val="16"/>
              </w:rPr>
              <w:t xml:space="preserve">, </w:t>
            </w:r>
            <w:proofErr w:type="spellStart"/>
            <w:r w:rsidRPr="007052A8">
              <w:rPr>
                <w:sz w:val="16"/>
                <w:szCs w:val="16"/>
              </w:rPr>
              <w:t>uzaktan</w:t>
            </w:r>
            <w:proofErr w:type="spellEnd"/>
            <w:r w:rsidRPr="007052A8">
              <w:rPr>
                <w:sz w:val="16"/>
                <w:szCs w:val="16"/>
              </w:rPr>
              <w:t xml:space="preserve"> </w:t>
            </w:r>
            <w:proofErr w:type="spellStart"/>
            <w:r w:rsidRPr="007052A8">
              <w:rPr>
                <w:sz w:val="16"/>
                <w:szCs w:val="16"/>
              </w:rPr>
              <w:t>öğrenme</w:t>
            </w:r>
            <w:proofErr w:type="spellEnd"/>
            <w:r w:rsidRPr="007052A8">
              <w:rPr>
                <w:sz w:val="16"/>
                <w:szCs w:val="16"/>
              </w:rPr>
              <w:t xml:space="preserve"> </w:t>
            </w:r>
            <w:proofErr w:type="spellStart"/>
            <w:r w:rsidRPr="007052A8">
              <w:rPr>
                <w:sz w:val="16"/>
                <w:szCs w:val="16"/>
              </w:rPr>
              <w:t>olanaklarına</w:t>
            </w:r>
            <w:proofErr w:type="spellEnd"/>
            <w:r w:rsidRPr="007052A8">
              <w:rPr>
                <w:sz w:val="16"/>
                <w:szCs w:val="16"/>
              </w:rPr>
              <w:t xml:space="preserve"> </w:t>
            </w:r>
            <w:proofErr w:type="spellStart"/>
            <w:r>
              <w:rPr>
                <w:sz w:val="16"/>
                <w:szCs w:val="16"/>
              </w:rPr>
              <w:t>ilişkin</w:t>
            </w:r>
            <w:proofErr w:type="spellEnd"/>
            <w:r>
              <w:rPr>
                <w:sz w:val="16"/>
                <w:szCs w:val="16"/>
              </w:rPr>
              <w:t xml:space="preserve"> </w:t>
            </w:r>
            <w:proofErr w:type="spellStart"/>
            <w:r>
              <w:rPr>
                <w:sz w:val="16"/>
                <w:szCs w:val="16"/>
              </w:rPr>
              <w:t>farkındalık</w:t>
            </w:r>
            <w:proofErr w:type="spellEnd"/>
            <w:r>
              <w:rPr>
                <w:sz w:val="16"/>
                <w:szCs w:val="16"/>
              </w:rPr>
              <w:t xml:space="preserve"> </w:t>
            </w:r>
            <w:proofErr w:type="spellStart"/>
            <w:r>
              <w:rPr>
                <w:sz w:val="16"/>
                <w:szCs w:val="16"/>
              </w:rPr>
              <w:t>çalışmaları</w:t>
            </w:r>
            <w:proofErr w:type="spellEnd"/>
            <w:r>
              <w:rPr>
                <w:sz w:val="16"/>
                <w:szCs w:val="16"/>
              </w:rPr>
              <w:t xml:space="preserve"> </w:t>
            </w:r>
            <w:proofErr w:type="spellStart"/>
            <w:r w:rsidRPr="007052A8">
              <w:rPr>
                <w:sz w:val="16"/>
                <w:szCs w:val="16"/>
              </w:rPr>
              <w:t>gibi</w:t>
            </w:r>
            <w:proofErr w:type="spellEnd"/>
            <w:r w:rsidRPr="007052A8">
              <w:rPr>
                <w:sz w:val="16"/>
                <w:szCs w:val="16"/>
              </w:rPr>
              <w:t xml:space="preserve"> </w:t>
            </w:r>
            <w:proofErr w:type="spellStart"/>
            <w:r w:rsidRPr="007052A8">
              <w:rPr>
                <w:sz w:val="16"/>
                <w:szCs w:val="16"/>
              </w:rPr>
              <w:t>telafi</w:t>
            </w:r>
            <w:proofErr w:type="spellEnd"/>
            <w:r w:rsidRPr="007052A8">
              <w:rPr>
                <w:sz w:val="16"/>
                <w:szCs w:val="16"/>
              </w:rPr>
              <w:t xml:space="preserve"> </w:t>
            </w:r>
            <w:proofErr w:type="spellStart"/>
            <w:r w:rsidRPr="007052A8">
              <w:rPr>
                <w:sz w:val="16"/>
                <w:szCs w:val="16"/>
              </w:rPr>
              <w:t>tedbirleri</w:t>
            </w:r>
            <w:proofErr w:type="spellEnd"/>
            <w:r w:rsidRPr="007052A8">
              <w:rPr>
                <w:sz w:val="16"/>
                <w:szCs w:val="16"/>
              </w:rPr>
              <w:t xml:space="preserve"> </w:t>
            </w:r>
            <w:proofErr w:type="spellStart"/>
            <w:r w:rsidRPr="007052A8">
              <w:rPr>
                <w:sz w:val="16"/>
                <w:szCs w:val="16"/>
              </w:rPr>
              <w:t>alınacaktır</w:t>
            </w:r>
            <w:proofErr w:type="spellEnd"/>
            <w:r w:rsidRPr="007052A8">
              <w:rPr>
                <w:sz w:val="16"/>
                <w:szCs w:val="16"/>
              </w:rPr>
              <w:t>.</w:t>
            </w:r>
          </w:p>
          <w:p w:rsidR="00241E56" w:rsidRPr="007052A8" w:rsidRDefault="00241E56"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 xml:space="preserve">S3 </w:t>
            </w:r>
            <w:proofErr w:type="spellStart"/>
            <w:r w:rsidRPr="007052A8">
              <w:rPr>
                <w:sz w:val="16"/>
                <w:szCs w:val="16"/>
              </w:rPr>
              <w:t>Okul</w:t>
            </w:r>
            <w:proofErr w:type="spellEnd"/>
            <w:r w:rsidRPr="007052A8">
              <w:rPr>
                <w:sz w:val="16"/>
                <w:szCs w:val="16"/>
              </w:rPr>
              <w:t xml:space="preserve"> </w:t>
            </w:r>
            <w:proofErr w:type="spellStart"/>
            <w:r w:rsidRPr="007052A8">
              <w:rPr>
                <w:sz w:val="16"/>
                <w:szCs w:val="16"/>
              </w:rPr>
              <w:t>ortamının</w:t>
            </w:r>
            <w:proofErr w:type="spellEnd"/>
            <w:r w:rsidRPr="007052A8">
              <w:rPr>
                <w:sz w:val="16"/>
                <w:szCs w:val="16"/>
              </w:rPr>
              <w:t xml:space="preserve"> </w:t>
            </w:r>
            <w:proofErr w:type="spellStart"/>
            <w:r w:rsidRPr="007052A8">
              <w:rPr>
                <w:sz w:val="16"/>
                <w:szCs w:val="16"/>
              </w:rPr>
              <w:t>öğrenciler</w:t>
            </w:r>
            <w:proofErr w:type="spellEnd"/>
            <w:r w:rsidRPr="007052A8">
              <w:rPr>
                <w:sz w:val="16"/>
                <w:szCs w:val="16"/>
              </w:rPr>
              <w:t xml:space="preserve"> </w:t>
            </w:r>
            <w:proofErr w:type="spellStart"/>
            <w:r w:rsidRPr="007052A8">
              <w:rPr>
                <w:sz w:val="16"/>
                <w:szCs w:val="16"/>
              </w:rPr>
              <w:t>için</w:t>
            </w:r>
            <w:proofErr w:type="spellEnd"/>
            <w:r w:rsidRPr="007052A8">
              <w:rPr>
                <w:sz w:val="16"/>
                <w:szCs w:val="16"/>
              </w:rPr>
              <w:t xml:space="preserve"> </w:t>
            </w:r>
            <w:proofErr w:type="spellStart"/>
            <w:r w:rsidRPr="007052A8">
              <w:rPr>
                <w:sz w:val="16"/>
                <w:szCs w:val="16"/>
              </w:rPr>
              <w:t>cazip</w:t>
            </w:r>
            <w:proofErr w:type="spellEnd"/>
            <w:r w:rsidRPr="007052A8">
              <w:rPr>
                <w:sz w:val="16"/>
                <w:szCs w:val="16"/>
              </w:rPr>
              <w:t xml:space="preserve"> hale </w:t>
            </w:r>
            <w:proofErr w:type="spellStart"/>
            <w:r w:rsidRPr="007052A8">
              <w:rPr>
                <w:sz w:val="16"/>
                <w:szCs w:val="16"/>
              </w:rPr>
              <w:t>gelmesini</w:t>
            </w:r>
            <w:proofErr w:type="spellEnd"/>
            <w:r>
              <w:rPr>
                <w:sz w:val="16"/>
                <w:szCs w:val="16"/>
              </w:rPr>
              <w:t xml:space="preserve"> </w:t>
            </w:r>
            <w:proofErr w:type="spellStart"/>
            <w:r>
              <w:rPr>
                <w:sz w:val="16"/>
                <w:szCs w:val="16"/>
              </w:rPr>
              <w:t>sağlayacak</w:t>
            </w:r>
            <w:proofErr w:type="spellEnd"/>
            <w:r>
              <w:rPr>
                <w:sz w:val="16"/>
                <w:szCs w:val="16"/>
              </w:rPr>
              <w:t xml:space="preserve"> </w:t>
            </w:r>
            <w:proofErr w:type="spellStart"/>
            <w:r>
              <w:rPr>
                <w:sz w:val="16"/>
                <w:szCs w:val="16"/>
              </w:rPr>
              <w:t>sosyal</w:t>
            </w:r>
            <w:proofErr w:type="spellEnd"/>
            <w:r>
              <w:rPr>
                <w:sz w:val="16"/>
                <w:szCs w:val="16"/>
              </w:rPr>
              <w:t xml:space="preserve">, </w:t>
            </w:r>
            <w:proofErr w:type="spellStart"/>
            <w:r>
              <w:rPr>
                <w:sz w:val="16"/>
                <w:szCs w:val="16"/>
              </w:rPr>
              <w:t>sportif</w:t>
            </w:r>
            <w:proofErr w:type="spellEnd"/>
            <w:r>
              <w:rPr>
                <w:sz w:val="16"/>
                <w:szCs w:val="16"/>
              </w:rPr>
              <w:t xml:space="preserve"> vb. </w:t>
            </w:r>
            <w:proofErr w:type="spellStart"/>
            <w:r w:rsidRPr="007052A8">
              <w:rPr>
                <w:sz w:val="16"/>
                <w:szCs w:val="16"/>
              </w:rPr>
              <w:t>imkânlar</w:t>
            </w:r>
            <w:proofErr w:type="spellEnd"/>
            <w:r w:rsidRPr="007052A8">
              <w:rPr>
                <w:sz w:val="16"/>
                <w:szCs w:val="16"/>
              </w:rPr>
              <w:t xml:space="preserve"> </w:t>
            </w:r>
            <w:proofErr w:type="spellStart"/>
            <w:r w:rsidRPr="007052A8">
              <w:rPr>
                <w:sz w:val="16"/>
                <w:szCs w:val="16"/>
              </w:rPr>
              <w:t>artırılacaktır</w:t>
            </w:r>
            <w:proofErr w:type="spellEnd"/>
            <w:r w:rsidRPr="007052A8">
              <w:rPr>
                <w:sz w:val="16"/>
                <w:szCs w:val="16"/>
              </w:rPr>
              <w:t>.</w:t>
            </w:r>
          </w:p>
          <w:p w:rsidR="00241E56" w:rsidRPr="007052A8" w:rsidRDefault="00241E56"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 xml:space="preserve">S4 </w:t>
            </w:r>
            <w:proofErr w:type="spellStart"/>
            <w:r w:rsidRPr="007052A8">
              <w:rPr>
                <w:sz w:val="16"/>
                <w:szCs w:val="16"/>
              </w:rPr>
              <w:t>Sınıf</w:t>
            </w:r>
            <w:proofErr w:type="spellEnd"/>
            <w:r w:rsidRPr="007052A8">
              <w:rPr>
                <w:sz w:val="16"/>
                <w:szCs w:val="16"/>
              </w:rPr>
              <w:t xml:space="preserve"> </w:t>
            </w:r>
            <w:proofErr w:type="spellStart"/>
            <w:r w:rsidRPr="007052A8">
              <w:rPr>
                <w:sz w:val="16"/>
                <w:szCs w:val="16"/>
              </w:rPr>
              <w:t>tekrarı</w:t>
            </w:r>
            <w:proofErr w:type="spellEnd"/>
            <w:r w:rsidRPr="007052A8">
              <w:rPr>
                <w:sz w:val="16"/>
                <w:szCs w:val="16"/>
              </w:rPr>
              <w:t xml:space="preserve"> </w:t>
            </w:r>
            <w:proofErr w:type="spellStart"/>
            <w:r w:rsidRPr="007052A8">
              <w:rPr>
                <w:sz w:val="16"/>
                <w:szCs w:val="16"/>
              </w:rPr>
              <w:t>nedenleri</w:t>
            </w:r>
            <w:proofErr w:type="spellEnd"/>
            <w:r w:rsidRPr="007052A8">
              <w:rPr>
                <w:sz w:val="16"/>
                <w:szCs w:val="16"/>
              </w:rPr>
              <w:t xml:space="preserve"> </w:t>
            </w:r>
            <w:proofErr w:type="spellStart"/>
            <w:r w:rsidRPr="007052A8">
              <w:rPr>
                <w:sz w:val="16"/>
                <w:szCs w:val="16"/>
              </w:rPr>
              <w:t>araştırılarak</w:t>
            </w:r>
            <w:proofErr w:type="spellEnd"/>
            <w:r w:rsidRPr="007052A8">
              <w:rPr>
                <w:sz w:val="16"/>
                <w:szCs w:val="16"/>
              </w:rPr>
              <w:t xml:space="preserve"> </w:t>
            </w:r>
            <w:proofErr w:type="spellStart"/>
            <w:r w:rsidRPr="007052A8">
              <w:rPr>
                <w:sz w:val="16"/>
                <w:szCs w:val="16"/>
              </w:rPr>
              <w:t>buna</w:t>
            </w:r>
            <w:proofErr w:type="spellEnd"/>
            <w:r w:rsidRPr="007052A8">
              <w:rPr>
                <w:sz w:val="16"/>
                <w:szCs w:val="16"/>
              </w:rPr>
              <w:t xml:space="preserve"> </w:t>
            </w:r>
            <w:proofErr w:type="spellStart"/>
            <w:r w:rsidRPr="007052A8">
              <w:rPr>
                <w:sz w:val="16"/>
                <w:szCs w:val="16"/>
              </w:rPr>
              <w:t>yönelik</w:t>
            </w:r>
            <w:proofErr w:type="spellEnd"/>
            <w:r w:rsidRPr="007052A8">
              <w:rPr>
                <w:sz w:val="16"/>
                <w:szCs w:val="16"/>
              </w:rPr>
              <w:t xml:space="preserve"> </w:t>
            </w:r>
            <w:proofErr w:type="spellStart"/>
            <w:r w:rsidRPr="007052A8">
              <w:rPr>
                <w:sz w:val="16"/>
                <w:szCs w:val="16"/>
              </w:rPr>
              <w:t>önleyici</w:t>
            </w:r>
            <w:proofErr w:type="spellEnd"/>
            <w:r w:rsidRPr="007052A8">
              <w:rPr>
                <w:sz w:val="16"/>
                <w:szCs w:val="16"/>
              </w:rPr>
              <w:t xml:space="preserve"> </w:t>
            </w:r>
            <w:proofErr w:type="spellStart"/>
            <w:r w:rsidRPr="007052A8">
              <w:rPr>
                <w:sz w:val="16"/>
                <w:szCs w:val="16"/>
              </w:rPr>
              <w:t>tedbirler</w:t>
            </w:r>
            <w:proofErr w:type="spellEnd"/>
            <w:r w:rsidRPr="007052A8">
              <w:rPr>
                <w:sz w:val="16"/>
                <w:szCs w:val="16"/>
              </w:rPr>
              <w:t xml:space="preserve"> </w:t>
            </w:r>
            <w:proofErr w:type="spellStart"/>
            <w:r w:rsidRPr="007052A8">
              <w:rPr>
                <w:sz w:val="16"/>
                <w:szCs w:val="16"/>
              </w:rPr>
              <w:t>geliştirilecektir</w:t>
            </w:r>
            <w:proofErr w:type="spellEnd"/>
            <w:r w:rsidRPr="007052A8">
              <w:rPr>
                <w:sz w:val="16"/>
                <w:szCs w:val="16"/>
              </w:rPr>
              <w:t>.</w:t>
            </w:r>
          </w:p>
          <w:p w:rsidR="00241E56" w:rsidRPr="007052A8" w:rsidRDefault="00241E56"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 xml:space="preserve">S5 DYK </w:t>
            </w:r>
            <w:proofErr w:type="spellStart"/>
            <w:r w:rsidRPr="007052A8">
              <w:rPr>
                <w:sz w:val="16"/>
                <w:szCs w:val="16"/>
              </w:rPr>
              <w:t>kurslarına</w:t>
            </w:r>
            <w:proofErr w:type="spellEnd"/>
            <w:r w:rsidRPr="007052A8">
              <w:rPr>
                <w:sz w:val="16"/>
                <w:szCs w:val="16"/>
              </w:rPr>
              <w:t xml:space="preserve"> </w:t>
            </w:r>
            <w:proofErr w:type="spellStart"/>
            <w:r w:rsidRPr="007052A8">
              <w:rPr>
                <w:sz w:val="16"/>
                <w:szCs w:val="16"/>
              </w:rPr>
              <w:t>devamsızlık</w:t>
            </w:r>
            <w:proofErr w:type="spellEnd"/>
            <w:r w:rsidRPr="007052A8">
              <w:rPr>
                <w:sz w:val="16"/>
                <w:szCs w:val="16"/>
              </w:rPr>
              <w:t xml:space="preserve"> </w:t>
            </w:r>
            <w:proofErr w:type="spellStart"/>
            <w:r w:rsidRPr="007052A8">
              <w:rPr>
                <w:sz w:val="16"/>
                <w:szCs w:val="16"/>
              </w:rPr>
              <w:t>nedenleri</w:t>
            </w:r>
            <w:proofErr w:type="spellEnd"/>
            <w:r w:rsidRPr="007052A8">
              <w:rPr>
                <w:sz w:val="16"/>
                <w:szCs w:val="16"/>
              </w:rPr>
              <w:t xml:space="preserve"> </w:t>
            </w:r>
            <w:proofErr w:type="spellStart"/>
            <w:r w:rsidRPr="007052A8">
              <w:rPr>
                <w:sz w:val="16"/>
                <w:szCs w:val="16"/>
              </w:rPr>
              <w:t>araştırılarak</w:t>
            </w:r>
            <w:proofErr w:type="spellEnd"/>
            <w:r w:rsidRPr="007052A8">
              <w:rPr>
                <w:sz w:val="16"/>
                <w:szCs w:val="16"/>
              </w:rPr>
              <w:t xml:space="preserve"> </w:t>
            </w:r>
            <w:proofErr w:type="spellStart"/>
            <w:r w:rsidRPr="007052A8">
              <w:rPr>
                <w:sz w:val="16"/>
                <w:szCs w:val="16"/>
              </w:rPr>
              <w:t>de</w:t>
            </w:r>
            <w:r>
              <w:rPr>
                <w:sz w:val="16"/>
                <w:szCs w:val="16"/>
              </w:rPr>
              <w:t>vamsızlığı</w:t>
            </w:r>
            <w:proofErr w:type="spellEnd"/>
            <w:r>
              <w:rPr>
                <w:sz w:val="16"/>
                <w:szCs w:val="16"/>
              </w:rPr>
              <w:t xml:space="preserve"> </w:t>
            </w:r>
            <w:proofErr w:type="spellStart"/>
            <w:r>
              <w:rPr>
                <w:sz w:val="16"/>
                <w:szCs w:val="16"/>
              </w:rPr>
              <w:t>azaltacak</w:t>
            </w:r>
            <w:proofErr w:type="spellEnd"/>
            <w:r>
              <w:rPr>
                <w:sz w:val="16"/>
                <w:szCs w:val="16"/>
              </w:rPr>
              <w:t xml:space="preserve"> </w:t>
            </w:r>
            <w:proofErr w:type="spellStart"/>
            <w:r>
              <w:rPr>
                <w:sz w:val="16"/>
                <w:szCs w:val="16"/>
              </w:rPr>
              <w:t>çalışmalar</w:t>
            </w:r>
            <w:proofErr w:type="spellEnd"/>
            <w:r>
              <w:rPr>
                <w:sz w:val="16"/>
                <w:szCs w:val="16"/>
              </w:rPr>
              <w:t xml:space="preserve"> </w:t>
            </w:r>
            <w:proofErr w:type="spellStart"/>
            <w:r w:rsidRPr="007052A8">
              <w:rPr>
                <w:sz w:val="16"/>
                <w:szCs w:val="16"/>
              </w:rPr>
              <w:t>yapılacaktır</w:t>
            </w:r>
            <w:proofErr w:type="spellEnd"/>
            <w:r w:rsidRPr="007052A8">
              <w:rPr>
                <w:sz w:val="16"/>
                <w:szCs w:val="16"/>
              </w:rPr>
              <w:t>.</w:t>
            </w:r>
          </w:p>
          <w:p w:rsidR="00241E56" w:rsidRPr="007052A8" w:rsidRDefault="00241E56"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 xml:space="preserve">S6 </w:t>
            </w:r>
            <w:proofErr w:type="spellStart"/>
            <w:r w:rsidRPr="007052A8">
              <w:rPr>
                <w:sz w:val="16"/>
                <w:szCs w:val="16"/>
              </w:rPr>
              <w:t>Öğrencilerin</w:t>
            </w:r>
            <w:proofErr w:type="spellEnd"/>
            <w:r w:rsidRPr="007052A8">
              <w:rPr>
                <w:sz w:val="16"/>
                <w:szCs w:val="16"/>
              </w:rPr>
              <w:t xml:space="preserve"> </w:t>
            </w:r>
            <w:proofErr w:type="spellStart"/>
            <w:r w:rsidRPr="007052A8">
              <w:rPr>
                <w:sz w:val="16"/>
                <w:szCs w:val="16"/>
              </w:rPr>
              <w:t>örgün</w:t>
            </w:r>
            <w:proofErr w:type="spellEnd"/>
            <w:r w:rsidRPr="007052A8">
              <w:rPr>
                <w:sz w:val="16"/>
                <w:szCs w:val="16"/>
              </w:rPr>
              <w:t xml:space="preserve"> </w:t>
            </w:r>
            <w:proofErr w:type="spellStart"/>
            <w:r w:rsidRPr="007052A8">
              <w:rPr>
                <w:sz w:val="16"/>
                <w:szCs w:val="16"/>
              </w:rPr>
              <w:t>eğitimden</w:t>
            </w:r>
            <w:proofErr w:type="spellEnd"/>
            <w:r w:rsidRPr="007052A8">
              <w:rPr>
                <w:sz w:val="16"/>
                <w:szCs w:val="16"/>
              </w:rPr>
              <w:t xml:space="preserve"> </w:t>
            </w:r>
            <w:proofErr w:type="spellStart"/>
            <w:r w:rsidRPr="007052A8">
              <w:rPr>
                <w:sz w:val="16"/>
                <w:szCs w:val="16"/>
              </w:rPr>
              <w:t>ayrılma</w:t>
            </w:r>
            <w:proofErr w:type="spellEnd"/>
            <w:r w:rsidRPr="007052A8">
              <w:rPr>
                <w:sz w:val="16"/>
                <w:szCs w:val="16"/>
              </w:rPr>
              <w:t xml:space="preserve"> </w:t>
            </w:r>
            <w:proofErr w:type="spellStart"/>
            <w:r w:rsidRPr="007052A8">
              <w:rPr>
                <w:sz w:val="16"/>
                <w:szCs w:val="16"/>
              </w:rPr>
              <w:t>nedenleri</w:t>
            </w:r>
            <w:proofErr w:type="spellEnd"/>
            <w:r w:rsidRPr="007052A8">
              <w:rPr>
                <w:sz w:val="16"/>
                <w:szCs w:val="16"/>
              </w:rPr>
              <w:t xml:space="preserve"> </w:t>
            </w:r>
            <w:proofErr w:type="spellStart"/>
            <w:r w:rsidRPr="007052A8">
              <w:rPr>
                <w:sz w:val="16"/>
                <w:szCs w:val="16"/>
              </w:rPr>
              <w:t>araşt</w:t>
            </w:r>
            <w:r>
              <w:rPr>
                <w:sz w:val="16"/>
                <w:szCs w:val="16"/>
              </w:rPr>
              <w:t>ırılıp</w:t>
            </w:r>
            <w:proofErr w:type="spellEnd"/>
            <w:r>
              <w:rPr>
                <w:sz w:val="16"/>
                <w:szCs w:val="16"/>
              </w:rPr>
              <w:t xml:space="preserve"> </w:t>
            </w:r>
            <w:proofErr w:type="spellStart"/>
            <w:r>
              <w:rPr>
                <w:sz w:val="16"/>
                <w:szCs w:val="16"/>
              </w:rPr>
              <w:t>okul</w:t>
            </w:r>
            <w:proofErr w:type="spellEnd"/>
            <w:r>
              <w:rPr>
                <w:sz w:val="16"/>
                <w:szCs w:val="16"/>
              </w:rPr>
              <w:t xml:space="preserve"> </w:t>
            </w:r>
            <w:proofErr w:type="spellStart"/>
            <w:r>
              <w:rPr>
                <w:sz w:val="16"/>
                <w:szCs w:val="16"/>
              </w:rPr>
              <w:t>kaynaklı</w:t>
            </w:r>
            <w:proofErr w:type="spellEnd"/>
            <w:r>
              <w:rPr>
                <w:sz w:val="16"/>
                <w:szCs w:val="16"/>
              </w:rPr>
              <w:t xml:space="preserve"> </w:t>
            </w:r>
            <w:proofErr w:type="spellStart"/>
            <w:r>
              <w:rPr>
                <w:sz w:val="16"/>
                <w:szCs w:val="16"/>
              </w:rPr>
              <w:t>nedenlerin</w:t>
            </w:r>
            <w:proofErr w:type="spellEnd"/>
            <w:r>
              <w:rPr>
                <w:sz w:val="16"/>
                <w:szCs w:val="16"/>
              </w:rPr>
              <w:t xml:space="preserve"> </w:t>
            </w:r>
            <w:proofErr w:type="spellStart"/>
            <w:r w:rsidRPr="007052A8">
              <w:rPr>
                <w:sz w:val="16"/>
                <w:szCs w:val="16"/>
              </w:rPr>
              <w:t>ortadan</w:t>
            </w:r>
            <w:proofErr w:type="spellEnd"/>
            <w:r w:rsidRPr="007052A8">
              <w:rPr>
                <w:sz w:val="16"/>
                <w:szCs w:val="16"/>
              </w:rPr>
              <w:t xml:space="preserve"> </w:t>
            </w:r>
            <w:proofErr w:type="spellStart"/>
            <w:r w:rsidRPr="007052A8">
              <w:rPr>
                <w:sz w:val="16"/>
                <w:szCs w:val="16"/>
              </w:rPr>
              <w:t>kaldırılmasına</w:t>
            </w:r>
            <w:proofErr w:type="spellEnd"/>
            <w:r w:rsidRPr="007052A8">
              <w:rPr>
                <w:sz w:val="16"/>
                <w:szCs w:val="16"/>
              </w:rPr>
              <w:t xml:space="preserve"> </w:t>
            </w:r>
            <w:proofErr w:type="spellStart"/>
            <w:r w:rsidRPr="007052A8">
              <w:rPr>
                <w:sz w:val="16"/>
                <w:szCs w:val="16"/>
              </w:rPr>
              <w:t>yönelik</w:t>
            </w:r>
            <w:proofErr w:type="spellEnd"/>
            <w:r w:rsidRPr="007052A8">
              <w:rPr>
                <w:sz w:val="16"/>
                <w:szCs w:val="16"/>
              </w:rPr>
              <w:t xml:space="preserve"> </w:t>
            </w:r>
            <w:proofErr w:type="spellStart"/>
            <w:r w:rsidRPr="007052A8">
              <w:rPr>
                <w:sz w:val="16"/>
                <w:szCs w:val="16"/>
              </w:rPr>
              <w:t>tedbirler</w:t>
            </w:r>
            <w:proofErr w:type="spellEnd"/>
            <w:r w:rsidRPr="007052A8">
              <w:rPr>
                <w:sz w:val="16"/>
                <w:szCs w:val="16"/>
              </w:rPr>
              <w:t xml:space="preserve"> </w:t>
            </w:r>
            <w:proofErr w:type="spellStart"/>
            <w:r w:rsidRPr="007052A8">
              <w:rPr>
                <w:sz w:val="16"/>
                <w:szCs w:val="16"/>
              </w:rPr>
              <w:t>alınacaktır</w:t>
            </w:r>
            <w:proofErr w:type="spellEnd"/>
            <w:r w:rsidRPr="007052A8">
              <w:rPr>
                <w:sz w:val="16"/>
                <w:szCs w:val="16"/>
              </w:rPr>
              <w:t>.</w:t>
            </w:r>
          </w:p>
          <w:p w:rsidR="00241E56" w:rsidRPr="007052A8" w:rsidRDefault="00241E56"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 xml:space="preserve">S7 </w:t>
            </w:r>
            <w:proofErr w:type="spellStart"/>
            <w:r w:rsidRPr="007052A8">
              <w:rPr>
                <w:sz w:val="16"/>
                <w:szCs w:val="16"/>
              </w:rPr>
              <w:t>Özel</w:t>
            </w:r>
            <w:proofErr w:type="spellEnd"/>
            <w:r w:rsidRPr="007052A8">
              <w:rPr>
                <w:sz w:val="16"/>
                <w:szCs w:val="16"/>
              </w:rPr>
              <w:t xml:space="preserve"> </w:t>
            </w:r>
            <w:proofErr w:type="spellStart"/>
            <w:r w:rsidRPr="007052A8">
              <w:rPr>
                <w:sz w:val="16"/>
                <w:szCs w:val="16"/>
              </w:rPr>
              <w:t>eğitim</w:t>
            </w:r>
            <w:proofErr w:type="spellEnd"/>
            <w:r w:rsidRPr="007052A8">
              <w:rPr>
                <w:sz w:val="16"/>
                <w:szCs w:val="16"/>
              </w:rPr>
              <w:t xml:space="preserve"> </w:t>
            </w:r>
            <w:proofErr w:type="spellStart"/>
            <w:r w:rsidRPr="007052A8">
              <w:rPr>
                <w:sz w:val="16"/>
                <w:szCs w:val="16"/>
              </w:rPr>
              <w:t>ihtiyacı</w:t>
            </w:r>
            <w:proofErr w:type="spellEnd"/>
            <w:r w:rsidRPr="007052A8">
              <w:rPr>
                <w:sz w:val="16"/>
                <w:szCs w:val="16"/>
              </w:rPr>
              <w:t xml:space="preserve"> </w:t>
            </w:r>
            <w:proofErr w:type="spellStart"/>
            <w:r w:rsidRPr="007052A8">
              <w:rPr>
                <w:sz w:val="16"/>
                <w:szCs w:val="16"/>
              </w:rPr>
              <w:t>olan</w:t>
            </w:r>
            <w:proofErr w:type="spellEnd"/>
            <w:r w:rsidRPr="007052A8">
              <w:rPr>
                <w:sz w:val="16"/>
                <w:szCs w:val="16"/>
              </w:rPr>
              <w:t xml:space="preserve"> </w:t>
            </w:r>
            <w:proofErr w:type="spellStart"/>
            <w:r w:rsidRPr="007052A8">
              <w:rPr>
                <w:sz w:val="16"/>
                <w:szCs w:val="16"/>
              </w:rPr>
              <w:t>öğrencilerin</w:t>
            </w:r>
            <w:proofErr w:type="spellEnd"/>
            <w:r w:rsidRPr="007052A8">
              <w:rPr>
                <w:sz w:val="16"/>
                <w:szCs w:val="16"/>
              </w:rPr>
              <w:t xml:space="preserve"> </w:t>
            </w:r>
            <w:proofErr w:type="spellStart"/>
            <w:r w:rsidRPr="007052A8">
              <w:rPr>
                <w:sz w:val="16"/>
                <w:szCs w:val="16"/>
              </w:rPr>
              <w:t>uygun</w:t>
            </w:r>
            <w:proofErr w:type="spellEnd"/>
            <w:r w:rsidRPr="007052A8">
              <w:rPr>
                <w:sz w:val="16"/>
                <w:szCs w:val="16"/>
              </w:rPr>
              <w:t xml:space="preserve"> </w:t>
            </w:r>
            <w:proofErr w:type="spellStart"/>
            <w:r w:rsidRPr="007052A8">
              <w:rPr>
                <w:sz w:val="16"/>
                <w:szCs w:val="16"/>
              </w:rPr>
              <w:t>alanda</w:t>
            </w:r>
            <w:proofErr w:type="spellEnd"/>
            <w:r w:rsidRPr="007052A8">
              <w:rPr>
                <w:sz w:val="16"/>
                <w:szCs w:val="16"/>
              </w:rPr>
              <w:t xml:space="preserve"> </w:t>
            </w:r>
            <w:proofErr w:type="spellStart"/>
            <w:r w:rsidRPr="007052A8">
              <w:rPr>
                <w:sz w:val="16"/>
                <w:szCs w:val="16"/>
              </w:rPr>
              <w:t>eğitim</w:t>
            </w:r>
            <w:proofErr w:type="spellEnd"/>
            <w:r>
              <w:rPr>
                <w:sz w:val="16"/>
                <w:szCs w:val="16"/>
              </w:rPr>
              <w:t xml:space="preserve"> </w:t>
            </w:r>
            <w:proofErr w:type="spellStart"/>
            <w:r>
              <w:rPr>
                <w:sz w:val="16"/>
                <w:szCs w:val="16"/>
              </w:rPr>
              <w:t>alabilmeleri</w:t>
            </w:r>
            <w:proofErr w:type="spellEnd"/>
            <w:r>
              <w:rPr>
                <w:sz w:val="16"/>
                <w:szCs w:val="16"/>
              </w:rPr>
              <w:t xml:space="preserve"> </w:t>
            </w:r>
            <w:proofErr w:type="spellStart"/>
            <w:r>
              <w:rPr>
                <w:sz w:val="16"/>
                <w:szCs w:val="16"/>
              </w:rPr>
              <w:t>için</w:t>
            </w:r>
            <w:proofErr w:type="spellEnd"/>
            <w:r>
              <w:rPr>
                <w:sz w:val="16"/>
                <w:szCs w:val="16"/>
              </w:rPr>
              <w:t xml:space="preserve"> </w:t>
            </w:r>
            <w:proofErr w:type="spellStart"/>
            <w:r>
              <w:rPr>
                <w:sz w:val="16"/>
                <w:szCs w:val="16"/>
              </w:rPr>
              <w:t>rehberlik</w:t>
            </w:r>
            <w:proofErr w:type="spellEnd"/>
            <w:r>
              <w:rPr>
                <w:sz w:val="16"/>
                <w:szCs w:val="16"/>
              </w:rPr>
              <w:t xml:space="preserve"> </w:t>
            </w:r>
            <w:proofErr w:type="spellStart"/>
            <w:r>
              <w:rPr>
                <w:sz w:val="16"/>
                <w:szCs w:val="16"/>
              </w:rPr>
              <w:t>ve</w:t>
            </w:r>
            <w:proofErr w:type="spellEnd"/>
            <w:r>
              <w:rPr>
                <w:sz w:val="16"/>
                <w:szCs w:val="16"/>
              </w:rPr>
              <w:t xml:space="preserve"> </w:t>
            </w:r>
            <w:proofErr w:type="spellStart"/>
            <w:r w:rsidRPr="007052A8">
              <w:rPr>
                <w:sz w:val="16"/>
                <w:szCs w:val="16"/>
              </w:rPr>
              <w:t>yönlendirme</w:t>
            </w:r>
            <w:proofErr w:type="spellEnd"/>
            <w:r w:rsidRPr="007052A8">
              <w:rPr>
                <w:sz w:val="16"/>
                <w:szCs w:val="16"/>
              </w:rPr>
              <w:t xml:space="preserve"> </w:t>
            </w:r>
            <w:proofErr w:type="spellStart"/>
            <w:r w:rsidRPr="007052A8">
              <w:rPr>
                <w:sz w:val="16"/>
                <w:szCs w:val="16"/>
              </w:rPr>
              <w:t>faaliyetleri</w:t>
            </w:r>
            <w:proofErr w:type="spellEnd"/>
            <w:r w:rsidRPr="007052A8">
              <w:rPr>
                <w:sz w:val="16"/>
                <w:szCs w:val="16"/>
              </w:rPr>
              <w:t xml:space="preserve"> </w:t>
            </w:r>
            <w:proofErr w:type="spellStart"/>
            <w:r w:rsidRPr="007052A8">
              <w:rPr>
                <w:sz w:val="16"/>
                <w:szCs w:val="16"/>
              </w:rPr>
              <w:t>yapılacaktır</w:t>
            </w:r>
            <w:proofErr w:type="spellEnd"/>
            <w:r w:rsidRPr="007052A8">
              <w:rPr>
                <w:sz w:val="16"/>
                <w:szCs w:val="16"/>
              </w:rPr>
              <w:t>.</w:t>
            </w:r>
          </w:p>
          <w:p w:rsidR="00241E56" w:rsidRPr="001A1E32" w:rsidRDefault="00241E56"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7052A8">
              <w:rPr>
                <w:sz w:val="16"/>
                <w:szCs w:val="16"/>
              </w:rPr>
              <w:t xml:space="preserve">S8 </w:t>
            </w:r>
            <w:proofErr w:type="spellStart"/>
            <w:r w:rsidRPr="007052A8">
              <w:rPr>
                <w:sz w:val="16"/>
                <w:szCs w:val="16"/>
              </w:rPr>
              <w:t>Öğrencilerin</w:t>
            </w:r>
            <w:proofErr w:type="spellEnd"/>
            <w:r w:rsidRPr="007052A8">
              <w:rPr>
                <w:sz w:val="16"/>
                <w:szCs w:val="16"/>
              </w:rPr>
              <w:t xml:space="preserve"> </w:t>
            </w:r>
            <w:proofErr w:type="spellStart"/>
            <w:r w:rsidRPr="007052A8">
              <w:rPr>
                <w:sz w:val="16"/>
                <w:szCs w:val="16"/>
              </w:rPr>
              <w:t>okula</w:t>
            </w:r>
            <w:proofErr w:type="spellEnd"/>
            <w:r w:rsidRPr="007052A8">
              <w:rPr>
                <w:sz w:val="16"/>
                <w:szCs w:val="16"/>
              </w:rPr>
              <w:t xml:space="preserve">, </w:t>
            </w:r>
            <w:proofErr w:type="spellStart"/>
            <w:r w:rsidRPr="007052A8">
              <w:rPr>
                <w:sz w:val="16"/>
                <w:szCs w:val="16"/>
              </w:rPr>
              <w:t>okul</w:t>
            </w:r>
            <w:proofErr w:type="spellEnd"/>
            <w:r w:rsidRPr="007052A8">
              <w:rPr>
                <w:sz w:val="16"/>
                <w:szCs w:val="16"/>
              </w:rPr>
              <w:t xml:space="preserve"> </w:t>
            </w:r>
            <w:proofErr w:type="spellStart"/>
            <w:r w:rsidRPr="007052A8">
              <w:rPr>
                <w:sz w:val="16"/>
                <w:szCs w:val="16"/>
              </w:rPr>
              <w:t>kültürüne</w:t>
            </w:r>
            <w:proofErr w:type="spellEnd"/>
            <w:r w:rsidRPr="007052A8">
              <w:rPr>
                <w:sz w:val="16"/>
                <w:szCs w:val="16"/>
              </w:rPr>
              <w:t xml:space="preserve"> </w:t>
            </w:r>
            <w:proofErr w:type="spellStart"/>
            <w:r w:rsidRPr="007052A8">
              <w:rPr>
                <w:sz w:val="16"/>
                <w:szCs w:val="16"/>
              </w:rPr>
              <w:t>ve</w:t>
            </w:r>
            <w:proofErr w:type="spellEnd"/>
            <w:r w:rsidRPr="007052A8">
              <w:rPr>
                <w:sz w:val="16"/>
                <w:szCs w:val="16"/>
              </w:rPr>
              <w:t xml:space="preserve"> </w:t>
            </w:r>
            <w:proofErr w:type="spellStart"/>
            <w:r w:rsidRPr="007052A8">
              <w:rPr>
                <w:sz w:val="16"/>
                <w:szCs w:val="16"/>
              </w:rPr>
              <w:t>eğitim</w:t>
            </w:r>
            <w:proofErr w:type="spellEnd"/>
            <w:r w:rsidRPr="007052A8">
              <w:rPr>
                <w:sz w:val="16"/>
                <w:szCs w:val="16"/>
              </w:rPr>
              <w:t xml:space="preserve"> </w:t>
            </w:r>
            <w:proofErr w:type="spellStart"/>
            <w:r w:rsidRPr="007052A8">
              <w:rPr>
                <w:sz w:val="16"/>
                <w:szCs w:val="16"/>
              </w:rPr>
              <w:t>alacakları</w:t>
            </w:r>
            <w:proofErr w:type="spellEnd"/>
            <w:r w:rsidRPr="007052A8">
              <w:rPr>
                <w:sz w:val="16"/>
                <w:szCs w:val="16"/>
              </w:rPr>
              <w:t xml:space="preserve"> </w:t>
            </w:r>
            <w:proofErr w:type="spellStart"/>
            <w:r w:rsidRPr="007052A8">
              <w:rPr>
                <w:sz w:val="16"/>
                <w:szCs w:val="16"/>
              </w:rPr>
              <w:t>alana</w:t>
            </w:r>
            <w:proofErr w:type="spellEnd"/>
            <w:r w:rsidRPr="007052A8">
              <w:rPr>
                <w:sz w:val="16"/>
                <w:szCs w:val="16"/>
              </w:rPr>
              <w:t xml:space="preserve"> </w:t>
            </w:r>
            <w:proofErr w:type="spellStart"/>
            <w:r w:rsidRPr="007052A8">
              <w:rPr>
                <w:sz w:val="16"/>
                <w:szCs w:val="16"/>
              </w:rPr>
              <w:t>uyumunu</w:t>
            </w:r>
            <w:proofErr w:type="spellEnd"/>
            <w:r w:rsidRPr="007052A8">
              <w:rPr>
                <w:sz w:val="16"/>
                <w:szCs w:val="16"/>
              </w:rPr>
              <w:t xml:space="preserve"> </w:t>
            </w:r>
            <w:proofErr w:type="spellStart"/>
            <w:r w:rsidRPr="007052A8">
              <w:rPr>
                <w:sz w:val="16"/>
                <w:szCs w:val="16"/>
              </w:rPr>
              <w:t>güçlendirmek</w:t>
            </w:r>
            <w:proofErr w:type="spellEnd"/>
            <w:r w:rsidRPr="007052A8">
              <w:rPr>
                <w:sz w:val="16"/>
                <w:szCs w:val="16"/>
              </w:rPr>
              <w:t xml:space="preserve"> </w:t>
            </w:r>
            <w:proofErr w:type="spellStart"/>
            <w:r w:rsidRPr="007052A8">
              <w:rPr>
                <w:sz w:val="16"/>
                <w:szCs w:val="16"/>
              </w:rPr>
              <w:t>için</w:t>
            </w:r>
            <w:proofErr w:type="spellEnd"/>
            <w:r w:rsidRPr="007052A8">
              <w:rPr>
                <w:sz w:val="16"/>
                <w:szCs w:val="16"/>
              </w:rPr>
              <w:t xml:space="preserve"> </w:t>
            </w:r>
            <w:proofErr w:type="spellStart"/>
            <w:r w:rsidRPr="007052A8">
              <w:rPr>
                <w:sz w:val="16"/>
                <w:szCs w:val="16"/>
              </w:rPr>
              <w:t>çalışmalar</w:t>
            </w:r>
            <w:proofErr w:type="spellEnd"/>
            <w:r w:rsidRPr="007052A8">
              <w:rPr>
                <w:sz w:val="16"/>
                <w:szCs w:val="16"/>
              </w:rPr>
              <w:t xml:space="preserve"> </w:t>
            </w:r>
            <w:proofErr w:type="spellStart"/>
            <w:r w:rsidRPr="007052A8">
              <w:rPr>
                <w:sz w:val="16"/>
                <w:szCs w:val="16"/>
              </w:rPr>
              <w:t>yürütülecektir</w:t>
            </w:r>
            <w:proofErr w:type="spellEnd"/>
            <w:r w:rsidRPr="007052A8">
              <w:rPr>
                <w:sz w:val="16"/>
                <w:szCs w:val="16"/>
              </w:rPr>
              <w:t>.</w:t>
            </w:r>
          </w:p>
        </w:tc>
      </w:tr>
      <w:tr w:rsidR="00241E56" w:rsidRPr="001A1E32" w:rsidTr="00241E56">
        <w:trPr>
          <w:trHeight w:val="14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vAlign w:val="center"/>
            <w:hideMark/>
          </w:tcPr>
          <w:p w:rsidR="00241E56" w:rsidRPr="001A1E32" w:rsidRDefault="00241E56" w:rsidP="005379A8">
            <w:pPr>
              <w:rPr>
                <w:noProof/>
                <w:sz w:val="16"/>
                <w:szCs w:val="16"/>
              </w:rPr>
            </w:pPr>
            <w:r w:rsidRPr="001A1E32">
              <w:rPr>
                <w:noProof/>
                <w:sz w:val="16"/>
                <w:szCs w:val="16"/>
              </w:rPr>
              <w:t>MALİYET TAHMİNİ</w:t>
            </w:r>
          </w:p>
        </w:tc>
        <w:tc>
          <w:tcPr>
            <w:tcW w:w="6708" w:type="dxa"/>
            <w:gridSpan w:val="9"/>
            <w:tcBorders>
              <w:top w:val="single" w:sz="4" w:space="0" w:color="auto"/>
              <w:left w:val="single" w:sz="4" w:space="0" w:color="auto"/>
              <w:bottom w:val="single" w:sz="4" w:space="0" w:color="auto"/>
              <w:right w:val="single" w:sz="4" w:space="0" w:color="auto"/>
            </w:tcBorders>
          </w:tcPr>
          <w:p w:rsidR="00241E56" w:rsidRPr="001A1E32" w:rsidRDefault="00241E56" w:rsidP="005379A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60.000 TL</w:t>
            </w:r>
          </w:p>
        </w:tc>
      </w:tr>
      <w:tr w:rsidR="00241E56" w:rsidRPr="001A1E32" w:rsidTr="00241E56">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vAlign w:val="center"/>
            <w:hideMark/>
          </w:tcPr>
          <w:p w:rsidR="00241E56" w:rsidRPr="001A1E32" w:rsidRDefault="00241E56" w:rsidP="005379A8">
            <w:pPr>
              <w:rPr>
                <w:noProof/>
                <w:sz w:val="16"/>
                <w:szCs w:val="16"/>
              </w:rPr>
            </w:pPr>
            <w:r w:rsidRPr="001A1E32">
              <w:rPr>
                <w:noProof/>
                <w:sz w:val="16"/>
                <w:szCs w:val="16"/>
              </w:rPr>
              <w:t>TESPİTLER</w:t>
            </w:r>
          </w:p>
        </w:tc>
        <w:tc>
          <w:tcPr>
            <w:tcW w:w="6708" w:type="dxa"/>
            <w:gridSpan w:val="9"/>
            <w:tcBorders>
              <w:top w:val="single" w:sz="4" w:space="0" w:color="auto"/>
              <w:left w:val="single" w:sz="4" w:space="0" w:color="auto"/>
              <w:bottom w:val="single" w:sz="4" w:space="0" w:color="auto"/>
              <w:right w:val="single" w:sz="4" w:space="0" w:color="auto"/>
            </w:tcBorders>
          </w:tcPr>
          <w:p w:rsidR="00241E56" w:rsidRPr="001A1E32" w:rsidRDefault="00241E56" w:rsidP="005379A8">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20 gün ve üzeri devamsızlık oranı beklenenin üzerindedir. </w:t>
            </w:r>
          </w:p>
        </w:tc>
      </w:tr>
      <w:tr w:rsidR="00241E56" w:rsidRPr="001A1E32" w:rsidTr="00241E56">
        <w:trPr>
          <w:trHeight w:val="148"/>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left w:val="single" w:sz="4" w:space="0" w:color="auto"/>
              <w:bottom w:val="single" w:sz="4" w:space="0" w:color="auto"/>
              <w:right w:val="single" w:sz="4" w:space="0" w:color="auto"/>
            </w:tcBorders>
            <w:vAlign w:val="center"/>
            <w:hideMark/>
          </w:tcPr>
          <w:p w:rsidR="00241E56" w:rsidRPr="001A1E32" w:rsidRDefault="00241E56" w:rsidP="005379A8">
            <w:pPr>
              <w:rPr>
                <w:noProof/>
                <w:sz w:val="16"/>
                <w:szCs w:val="16"/>
              </w:rPr>
            </w:pPr>
            <w:r w:rsidRPr="001A1E32">
              <w:rPr>
                <w:noProof/>
                <w:sz w:val="16"/>
                <w:szCs w:val="16"/>
              </w:rPr>
              <w:t>İHTİYAÇLAR</w:t>
            </w:r>
          </w:p>
        </w:tc>
        <w:tc>
          <w:tcPr>
            <w:tcW w:w="6708" w:type="dxa"/>
            <w:gridSpan w:val="9"/>
            <w:tcBorders>
              <w:top w:val="single" w:sz="4" w:space="0" w:color="auto"/>
              <w:left w:val="single" w:sz="4" w:space="0" w:color="auto"/>
              <w:bottom w:val="single" w:sz="4" w:space="0" w:color="auto"/>
              <w:right w:val="single" w:sz="4" w:space="0" w:color="auto"/>
            </w:tcBorders>
          </w:tcPr>
          <w:p w:rsidR="00241E56" w:rsidRPr="00813145" w:rsidRDefault="00241E56" w:rsidP="005379A8">
            <w:pPr>
              <w:cnfStyle w:val="000000000000" w:firstRow="0" w:lastRow="0" w:firstColumn="0" w:lastColumn="0" w:oddVBand="0" w:evenVBand="0" w:oddHBand="0" w:evenHBand="0" w:firstRowFirstColumn="0" w:firstRowLastColumn="0" w:lastRowFirstColumn="0" w:lastRowLastColumn="0"/>
              <w:rPr>
                <w:noProof/>
                <w:sz w:val="16"/>
                <w:szCs w:val="16"/>
              </w:rPr>
            </w:pPr>
            <w:r w:rsidRPr="00813145">
              <w:rPr>
                <w:noProof/>
                <w:sz w:val="16"/>
                <w:szCs w:val="16"/>
              </w:rPr>
              <w:t>Okul-Aile iş birliğinin geliştirilmesi</w:t>
            </w:r>
          </w:p>
          <w:p w:rsidR="00241E56" w:rsidRPr="00813145" w:rsidRDefault="00241E56" w:rsidP="005379A8">
            <w:pPr>
              <w:cnfStyle w:val="000000000000" w:firstRow="0" w:lastRow="0" w:firstColumn="0" w:lastColumn="0" w:oddVBand="0" w:evenVBand="0" w:oddHBand="0" w:evenHBand="0" w:firstRowFirstColumn="0" w:firstRowLastColumn="0" w:lastRowFirstColumn="0" w:lastRowLastColumn="0"/>
              <w:rPr>
                <w:noProof/>
                <w:sz w:val="16"/>
                <w:szCs w:val="16"/>
              </w:rPr>
            </w:pPr>
            <w:r w:rsidRPr="00813145">
              <w:rPr>
                <w:noProof/>
                <w:sz w:val="16"/>
                <w:szCs w:val="16"/>
              </w:rPr>
              <w:t>Veli eğitimleri</w:t>
            </w:r>
          </w:p>
          <w:p w:rsidR="00241E56" w:rsidRPr="001A1E32" w:rsidRDefault="00241E56" w:rsidP="005379A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Öğrencilere yönelik sportif ve kültürel etkinlikler için gerekli altyapının hazırlanması </w:t>
            </w:r>
          </w:p>
        </w:tc>
      </w:tr>
    </w:tbl>
    <w:p w:rsidR="008328F9" w:rsidRDefault="008328F9"/>
    <w:tbl>
      <w:tblPr>
        <w:tblStyle w:val="KlavuzuTablo4-Vurgu23"/>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19"/>
        <w:gridCol w:w="863"/>
        <w:gridCol w:w="559"/>
        <w:gridCol w:w="559"/>
        <w:gridCol w:w="559"/>
        <w:gridCol w:w="559"/>
        <w:gridCol w:w="569"/>
        <w:gridCol w:w="771"/>
        <w:gridCol w:w="973"/>
      </w:tblGrid>
      <w:tr w:rsidR="005379A8" w:rsidRPr="001A1E32" w:rsidTr="005379A8">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right"/>
              <w:rPr>
                <w:noProof/>
                <w:sz w:val="16"/>
                <w:szCs w:val="16"/>
              </w:rPr>
            </w:pPr>
            <w:r w:rsidRPr="001A1E32">
              <w:rPr>
                <w:noProof/>
                <w:sz w:val="16"/>
                <w:szCs w:val="16"/>
              </w:rPr>
              <w:t>AMAÇ (A2)</w:t>
            </w:r>
          </w:p>
        </w:tc>
        <w:tc>
          <w:tcPr>
            <w:tcW w:w="6130" w:type="dxa"/>
            <w:gridSpan w:val="9"/>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adjustRightInd w:val="0"/>
              <w:jc w:val="both"/>
              <w:cnfStyle w:val="100000000000" w:firstRow="1" w:lastRow="0" w:firstColumn="0" w:lastColumn="0" w:oddVBand="0" w:evenVBand="0" w:oddHBand="0" w:evenHBand="0" w:firstRowFirstColumn="0" w:firstRowLastColumn="0" w:lastRowFirstColumn="0" w:lastRowLastColumn="0"/>
              <w:rPr>
                <w:sz w:val="16"/>
                <w:szCs w:val="16"/>
              </w:rPr>
            </w:pPr>
            <w:proofErr w:type="spellStart"/>
            <w:r>
              <w:rPr>
                <w:sz w:val="16"/>
                <w:szCs w:val="16"/>
              </w:rPr>
              <w:t>Mesleki</w:t>
            </w:r>
            <w:proofErr w:type="spellEnd"/>
            <w:r>
              <w:rPr>
                <w:sz w:val="16"/>
                <w:szCs w:val="16"/>
              </w:rPr>
              <w:t xml:space="preserve"> </w:t>
            </w:r>
            <w:proofErr w:type="spellStart"/>
            <w:r>
              <w:rPr>
                <w:sz w:val="16"/>
                <w:szCs w:val="16"/>
              </w:rPr>
              <w:t>eğitim</w:t>
            </w:r>
            <w:proofErr w:type="spellEnd"/>
            <w:r>
              <w:rPr>
                <w:sz w:val="16"/>
                <w:szCs w:val="16"/>
              </w:rPr>
              <w:t xml:space="preserve"> </w:t>
            </w:r>
            <w:proofErr w:type="spellStart"/>
            <w:r w:rsidRPr="001A1E32">
              <w:rPr>
                <w:sz w:val="16"/>
                <w:szCs w:val="16"/>
              </w:rPr>
              <w:t>öğrencilerin</w:t>
            </w:r>
            <w:r>
              <w:rPr>
                <w:sz w:val="16"/>
                <w:szCs w:val="16"/>
              </w:rPr>
              <w:t>in</w:t>
            </w:r>
            <w:proofErr w:type="spellEnd"/>
            <w:r w:rsidRPr="001A1E32">
              <w:rPr>
                <w:sz w:val="16"/>
                <w:szCs w:val="16"/>
              </w:rPr>
              <w:t xml:space="preserve"> </w:t>
            </w:r>
            <w:proofErr w:type="spellStart"/>
            <w:r w:rsidRPr="001A1E32">
              <w:rPr>
                <w:sz w:val="16"/>
                <w:szCs w:val="16"/>
              </w:rPr>
              <w:t>kaliteli</w:t>
            </w:r>
            <w:proofErr w:type="spellEnd"/>
            <w:r w:rsidRPr="001A1E32">
              <w:rPr>
                <w:sz w:val="16"/>
                <w:szCs w:val="16"/>
              </w:rPr>
              <w:t xml:space="preserve"> </w:t>
            </w:r>
            <w:proofErr w:type="spellStart"/>
            <w:r w:rsidRPr="001A1E32">
              <w:rPr>
                <w:sz w:val="16"/>
                <w:szCs w:val="16"/>
              </w:rPr>
              <w:t>eğitime</w:t>
            </w:r>
            <w:proofErr w:type="spellEnd"/>
            <w:r w:rsidRPr="001A1E32">
              <w:rPr>
                <w:sz w:val="16"/>
                <w:szCs w:val="16"/>
              </w:rPr>
              <w:t xml:space="preserve"> </w:t>
            </w:r>
            <w:proofErr w:type="spellStart"/>
            <w:r w:rsidRPr="001A1E32">
              <w:rPr>
                <w:sz w:val="16"/>
                <w:szCs w:val="16"/>
              </w:rPr>
              <w:t>erişimleri</w:t>
            </w:r>
            <w:proofErr w:type="spellEnd"/>
            <w:r w:rsidRPr="001A1E32">
              <w:rPr>
                <w:sz w:val="16"/>
                <w:szCs w:val="16"/>
              </w:rPr>
              <w:t xml:space="preserve"> </w:t>
            </w:r>
            <w:proofErr w:type="spellStart"/>
            <w:r w:rsidRPr="001A1E32">
              <w:rPr>
                <w:sz w:val="16"/>
                <w:szCs w:val="16"/>
              </w:rPr>
              <w:t>fırsat</w:t>
            </w:r>
            <w:proofErr w:type="spellEnd"/>
            <w:r w:rsidRPr="001A1E32">
              <w:rPr>
                <w:sz w:val="16"/>
                <w:szCs w:val="16"/>
              </w:rPr>
              <w:t xml:space="preserve"> </w:t>
            </w:r>
            <w:proofErr w:type="spellStart"/>
            <w:r w:rsidRPr="001A1E32">
              <w:rPr>
                <w:sz w:val="16"/>
                <w:szCs w:val="16"/>
              </w:rPr>
              <w:t>eşitliği</w:t>
            </w:r>
            <w:proofErr w:type="spellEnd"/>
            <w:r w:rsidRPr="001A1E32">
              <w:rPr>
                <w:sz w:val="16"/>
                <w:szCs w:val="16"/>
              </w:rPr>
              <w:t xml:space="preserve"> </w:t>
            </w:r>
            <w:proofErr w:type="spellStart"/>
            <w:r w:rsidRPr="001A1E32">
              <w:rPr>
                <w:sz w:val="16"/>
                <w:szCs w:val="16"/>
              </w:rPr>
              <w:t>temelinde</w:t>
            </w:r>
            <w:proofErr w:type="spellEnd"/>
            <w:r w:rsidRPr="001A1E32">
              <w:rPr>
                <w:sz w:val="16"/>
                <w:szCs w:val="16"/>
              </w:rPr>
              <w:t xml:space="preserve"> </w:t>
            </w:r>
            <w:proofErr w:type="spellStart"/>
            <w:r w:rsidRPr="001A1E32">
              <w:rPr>
                <w:sz w:val="16"/>
                <w:szCs w:val="16"/>
              </w:rPr>
              <w:t>artırılarak</w:t>
            </w:r>
            <w:proofErr w:type="spellEnd"/>
            <w:r w:rsidRPr="001A1E32">
              <w:rPr>
                <w:sz w:val="16"/>
                <w:szCs w:val="16"/>
              </w:rPr>
              <w:t xml:space="preserve"> </w:t>
            </w:r>
            <w:proofErr w:type="spellStart"/>
            <w:r w:rsidRPr="001A1E32">
              <w:rPr>
                <w:sz w:val="16"/>
                <w:szCs w:val="16"/>
              </w:rPr>
              <w:t>bilişsel</w:t>
            </w:r>
            <w:proofErr w:type="spellEnd"/>
            <w:r w:rsidRPr="001A1E32">
              <w:rPr>
                <w:sz w:val="16"/>
                <w:szCs w:val="16"/>
              </w:rPr>
              <w:t xml:space="preserve">, </w:t>
            </w:r>
            <w:proofErr w:type="spellStart"/>
            <w:r w:rsidRPr="001A1E32">
              <w:rPr>
                <w:sz w:val="16"/>
                <w:szCs w:val="16"/>
              </w:rPr>
              <w:t>duyuşsal</w:t>
            </w:r>
            <w:proofErr w:type="spellEnd"/>
            <w:r w:rsidRPr="001A1E32">
              <w:rPr>
                <w:sz w:val="16"/>
                <w:szCs w:val="16"/>
              </w:rPr>
              <w:t xml:space="preserve"> </w:t>
            </w:r>
            <w:proofErr w:type="spellStart"/>
            <w:r w:rsidRPr="001A1E32">
              <w:rPr>
                <w:sz w:val="16"/>
                <w:szCs w:val="16"/>
              </w:rPr>
              <w:t>ve</w:t>
            </w:r>
            <w:proofErr w:type="spellEnd"/>
            <w:r w:rsidRPr="001A1E32">
              <w:rPr>
                <w:sz w:val="16"/>
                <w:szCs w:val="16"/>
              </w:rPr>
              <w:t xml:space="preserve"> </w:t>
            </w:r>
            <w:proofErr w:type="spellStart"/>
            <w:r w:rsidRPr="001A1E32">
              <w:rPr>
                <w:sz w:val="16"/>
                <w:szCs w:val="16"/>
              </w:rPr>
              <w:t>fiziksel</w:t>
            </w:r>
            <w:proofErr w:type="spellEnd"/>
            <w:r w:rsidRPr="001A1E32">
              <w:rPr>
                <w:sz w:val="16"/>
                <w:szCs w:val="16"/>
              </w:rPr>
              <w:t xml:space="preserve"> </w:t>
            </w:r>
            <w:proofErr w:type="spellStart"/>
            <w:r w:rsidRPr="001A1E32">
              <w:rPr>
                <w:sz w:val="16"/>
                <w:szCs w:val="16"/>
              </w:rPr>
              <w:t>olarak</w:t>
            </w:r>
            <w:proofErr w:type="spellEnd"/>
            <w:r w:rsidRPr="001A1E32">
              <w:rPr>
                <w:sz w:val="16"/>
                <w:szCs w:val="16"/>
              </w:rPr>
              <w:t xml:space="preserve"> </w:t>
            </w:r>
            <w:proofErr w:type="spellStart"/>
            <w:r w:rsidRPr="001A1E32">
              <w:rPr>
                <w:sz w:val="16"/>
                <w:szCs w:val="16"/>
              </w:rPr>
              <w:t>çok</w:t>
            </w:r>
            <w:proofErr w:type="spellEnd"/>
            <w:r w:rsidRPr="001A1E32">
              <w:rPr>
                <w:sz w:val="16"/>
                <w:szCs w:val="16"/>
              </w:rPr>
              <w:t xml:space="preserve"> </w:t>
            </w:r>
            <w:proofErr w:type="spellStart"/>
            <w:r w:rsidRPr="001A1E32">
              <w:rPr>
                <w:sz w:val="16"/>
                <w:szCs w:val="16"/>
              </w:rPr>
              <w:t>yönlü</w:t>
            </w:r>
            <w:proofErr w:type="spellEnd"/>
            <w:r w:rsidRPr="001A1E32">
              <w:rPr>
                <w:sz w:val="16"/>
                <w:szCs w:val="16"/>
              </w:rPr>
              <w:t xml:space="preserve"> </w:t>
            </w:r>
            <w:proofErr w:type="spellStart"/>
            <w:r w:rsidRPr="001A1E32">
              <w:rPr>
                <w:sz w:val="16"/>
                <w:szCs w:val="16"/>
              </w:rPr>
              <w:t>gelişimleri</w:t>
            </w:r>
            <w:proofErr w:type="spellEnd"/>
            <w:r w:rsidRPr="001A1E32">
              <w:rPr>
                <w:sz w:val="16"/>
                <w:szCs w:val="16"/>
              </w:rPr>
              <w:t xml:space="preserve"> </w:t>
            </w:r>
            <w:proofErr w:type="spellStart"/>
            <w:r w:rsidRPr="001A1E32">
              <w:rPr>
                <w:sz w:val="16"/>
                <w:szCs w:val="16"/>
              </w:rPr>
              <w:t>sağlanacak</w:t>
            </w:r>
            <w:proofErr w:type="spellEnd"/>
            <w:r w:rsidRPr="001A1E32">
              <w:rPr>
                <w:sz w:val="16"/>
                <w:szCs w:val="16"/>
              </w:rPr>
              <w:t xml:space="preserve"> </w:t>
            </w:r>
            <w:proofErr w:type="spellStart"/>
            <w:r w:rsidRPr="001A1E32">
              <w:rPr>
                <w:sz w:val="16"/>
                <w:szCs w:val="16"/>
              </w:rPr>
              <w:t>ve</w:t>
            </w:r>
            <w:proofErr w:type="spellEnd"/>
            <w:r w:rsidRPr="001A1E32">
              <w:rPr>
                <w:sz w:val="16"/>
                <w:szCs w:val="16"/>
              </w:rPr>
              <w:t xml:space="preserve"> </w:t>
            </w:r>
            <w:proofErr w:type="spellStart"/>
            <w:r w:rsidRPr="001A1E32">
              <w:rPr>
                <w:sz w:val="16"/>
                <w:szCs w:val="16"/>
              </w:rPr>
              <w:t>temel</w:t>
            </w:r>
            <w:proofErr w:type="spellEnd"/>
            <w:r w:rsidRPr="001A1E32">
              <w:rPr>
                <w:sz w:val="16"/>
                <w:szCs w:val="16"/>
              </w:rPr>
              <w:t xml:space="preserve"> </w:t>
            </w:r>
            <w:proofErr w:type="spellStart"/>
            <w:r w:rsidRPr="001A1E32">
              <w:rPr>
                <w:sz w:val="16"/>
                <w:szCs w:val="16"/>
              </w:rPr>
              <w:t>hayat</w:t>
            </w:r>
            <w:proofErr w:type="spellEnd"/>
            <w:r w:rsidRPr="001A1E32">
              <w:rPr>
                <w:sz w:val="16"/>
                <w:szCs w:val="16"/>
              </w:rPr>
              <w:t xml:space="preserve"> </w:t>
            </w:r>
            <w:proofErr w:type="spellStart"/>
            <w:r w:rsidRPr="001A1E32">
              <w:rPr>
                <w:sz w:val="16"/>
                <w:szCs w:val="16"/>
              </w:rPr>
              <w:t>becerilerini</w:t>
            </w:r>
            <w:proofErr w:type="spellEnd"/>
            <w:r w:rsidRPr="001A1E32">
              <w:rPr>
                <w:sz w:val="16"/>
                <w:szCs w:val="16"/>
              </w:rPr>
              <w:t xml:space="preserve"> </w:t>
            </w:r>
            <w:proofErr w:type="spellStart"/>
            <w:r w:rsidRPr="001A1E32">
              <w:rPr>
                <w:sz w:val="16"/>
                <w:szCs w:val="16"/>
              </w:rPr>
              <w:t>edinmiş</w:t>
            </w:r>
            <w:proofErr w:type="spellEnd"/>
            <w:r w:rsidRPr="001A1E32">
              <w:rPr>
                <w:sz w:val="16"/>
                <w:szCs w:val="16"/>
              </w:rPr>
              <w:t xml:space="preserve"> </w:t>
            </w:r>
            <w:proofErr w:type="spellStart"/>
            <w:r w:rsidRPr="001A1E32">
              <w:rPr>
                <w:sz w:val="16"/>
                <w:szCs w:val="16"/>
              </w:rPr>
              <w:t>öğrenciler</w:t>
            </w:r>
            <w:proofErr w:type="spellEnd"/>
            <w:r w:rsidRPr="001A1E32">
              <w:rPr>
                <w:sz w:val="16"/>
                <w:szCs w:val="16"/>
              </w:rPr>
              <w:t xml:space="preserve"> </w:t>
            </w:r>
            <w:proofErr w:type="spellStart"/>
            <w:r w:rsidRPr="001A1E32">
              <w:rPr>
                <w:sz w:val="16"/>
                <w:szCs w:val="16"/>
              </w:rPr>
              <w:t>yetiştirilecektir</w:t>
            </w:r>
            <w:proofErr w:type="spellEnd"/>
            <w:r w:rsidRPr="001A1E32">
              <w:rPr>
                <w:sz w:val="16"/>
                <w:szCs w:val="16"/>
              </w:rPr>
              <w:t>.</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right"/>
              <w:rPr>
                <w:noProof/>
                <w:sz w:val="16"/>
                <w:szCs w:val="16"/>
              </w:rPr>
            </w:pPr>
            <w:r w:rsidRPr="001A1E32">
              <w:rPr>
                <w:noProof/>
                <w:sz w:val="16"/>
                <w:szCs w:val="16"/>
              </w:rPr>
              <w:t>HEDEF (H2.1)</w:t>
            </w:r>
          </w:p>
        </w:tc>
        <w:tc>
          <w:tcPr>
            <w:tcW w:w="6130" w:type="dxa"/>
            <w:gridSpan w:val="9"/>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adjustRightInd w:val="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1A1E32">
              <w:rPr>
                <w:sz w:val="16"/>
                <w:szCs w:val="16"/>
              </w:rPr>
              <w:t>Öğrencilerin</w:t>
            </w:r>
            <w:proofErr w:type="spellEnd"/>
            <w:r w:rsidRPr="001A1E32">
              <w:rPr>
                <w:sz w:val="16"/>
                <w:szCs w:val="16"/>
              </w:rPr>
              <w:t xml:space="preserve"> </w:t>
            </w:r>
            <w:proofErr w:type="spellStart"/>
            <w:r w:rsidRPr="001A1E32">
              <w:rPr>
                <w:sz w:val="16"/>
                <w:szCs w:val="16"/>
              </w:rPr>
              <w:t>bilimsel</w:t>
            </w:r>
            <w:proofErr w:type="spellEnd"/>
            <w:r w:rsidRPr="001A1E32">
              <w:rPr>
                <w:sz w:val="16"/>
                <w:szCs w:val="16"/>
              </w:rPr>
              <w:t xml:space="preserve">, </w:t>
            </w:r>
            <w:proofErr w:type="spellStart"/>
            <w:r w:rsidRPr="001A1E32">
              <w:rPr>
                <w:sz w:val="16"/>
                <w:szCs w:val="16"/>
              </w:rPr>
              <w:t>kültürel</w:t>
            </w:r>
            <w:proofErr w:type="spellEnd"/>
            <w:r w:rsidRPr="001A1E32">
              <w:rPr>
                <w:sz w:val="16"/>
                <w:szCs w:val="16"/>
              </w:rPr>
              <w:t xml:space="preserve">, </w:t>
            </w:r>
            <w:proofErr w:type="spellStart"/>
            <w:r w:rsidRPr="001A1E32">
              <w:rPr>
                <w:sz w:val="16"/>
                <w:szCs w:val="16"/>
              </w:rPr>
              <w:t>sanatsal</w:t>
            </w:r>
            <w:proofErr w:type="spellEnd"/>
            <w:r w:rsidRPr="001A1E32">
              <w:rPr>
                <w:sz w:val="16"/>
                <w:szCs w:val="16"/>
              </w:rPr>
              <w:t xml:space="preserve">, </w:t>
            </w:r>
            <w:proofErr w:type="spellStart"/>
            <w:r w:rsidRPr="001A1E32">
              <w:rPr>
                <w:sz w:val="16"/>
                <w:szCs w:val="16"/>
              </w:rPr>
              <w:t>sportif</w:t>
            </w:r>
            <w:proofErr w:type="spellEnd"/>
            <w:r w:rsidRPr="001A1E32">
              <w:rPr>
                <w:sz w:val="16"/>
                <w:szCs w:val="16"/>
              </w:rPr>
              <w:t xml:space="preserve"> </w:t>
            </w:r>
            <w:proofErr w:type="spellStart"/>
            <w:r w:rsidRPr="001A1E32">
              <w:rPr>
                <w:sz w:val="16"/>
                <w:szCs w:val="16"/>
              </w:rPr>
              <w:t>ve</w:t>
            </w:r>
            <w:proofErr w:type="spellEnd"/>
            <w:r w:rsidRPr="001A1E32">
              <w:rPr>
                <w:sz w:val="16"/>
                <w:szCs w:val="16"/>
              </w:rPr>
              <w:t xml:space="preserve"> </w:t>
            </w:r>
            <w:proofErr w:type="spellStart"/>
            <w:r w:rsidRPr="001A1E32">
              <w:rPr>
                <w:sz w:val="16"/>
                <w:szCs w:val="16"/>
              </w:rPr>
              <w:t>toplum</w:t>
            </w:r>
            <w:proofErr w:type="spellEnd"/>
            <w:r w:rsidRPr="001A1E32">
              <w:rPr>
                <w:sz w:val="16"/>
                <w:szCs w:val="16"/>
              </w:rPr>
              <w:t xml:space="preserve"> </w:t>
            </w:r>
            <w:proofErr w:type="spellStart"/>
            <w:r w:rsidRPr="001A1E32">
              <w:rPr>
                <w:sz w:val="16"/>
                <w:szCs w:val="16"/>
              </w:rPr>
              <w:t>hizmeti</w:t>
            </w:r>
            <w:proofErr w:type="spellEnd"/>
            <w:r w:rsidRPr="001A1E32">
              <w:rPr>
                <w:sz w:val="16"/>
                <w:szCs w:val="16"/>
              </w:rPr>
              <w:t xml:space="preserve"> </w:t>
            </w:r>
            <w:proofErr w:type="spellStart"/>
            <w:r w:rsidRPr="001A1E32">
              <w:rPr>
                <w:sz w:val="16"/>
                <w:szCs w:val="16"/>
              </w:rPr>
              <w:t>alanlarında</w:t>
            </w:r>
            <w:proofErr w:type="spellEnd"/>
            <w:r w:rsidRPr="001A1E32">
              <w:rPr>
                <w:sz w:val="16"/>
                <w:szCs w:val="16"/>
              </w:rPr>
              <w:t xml:space="preserve"> </w:t>
            </w:r>
            <w:proofErr w:type="spellStart"/>
            <w:r w:rsidRPr="001A1E32">
              <w:rPr>
                <w:sz w:val="16"/>
                <w:szCs w:val="16"/>
              </w:rPr>
              <w:t>ders</w:t>
            </w:r>
            <w:proofErr w:type="spellEnd"/>
            <w:r w:rsidRPr="001A1E32">
              <w:rPr>
                <w:sz w:val="16"/>
                <w:szCs w:val="16"/>
              </w:rPr>
              <w:t xml:space="preserve"> </w:t>
            </w:r>
            <w:proofErr w:type="spellStart"/>
            <w:r w:rsidRPr="001A1E32">
              <w:rPr>
                <w:sz w:val="16"/>
                <w:szCs w:val="16"/>
              </w:rPr>
              <w:t>dışı</w:t>
            </w:r>
            <w:proofErr w:type="spellEnd"/>
            <w:r w:rsidRPr="001A1E32">
              <w:rPr>
                <w:sz w:val="16"/>
                <w:szCs w:val="16"/>
              </w:rPr>
              <w:t xml:space="preserve"> </w:t>
            </w:r>
            <w:proofErr w:type="spellStart"/>
            <w:r w:rsidRPr="001A1E32">
              <w:rPr>
                <w:sz w:val="16"/>
                <w:szCs w:val="16"/>
              </w:rPr>
              <w:t>etkinliklere</w:t>
            </w:r>
            <w:proofErr w:type="spellEnd"/>
            <w:r w:rsidRPr="001A1E32">
              <w:rPr>
                <w:sz w:val="16"/>
                <w:szCs w:val="16"/>
              </w:rPr>
              <w:t xml:space="preserve"> </w:t>
            </w:r>
            <w:proofErr w:type="spellStart"/>
            <w:r w:rsidRPr="001A1E32">
              <w:rPr>
                <w:sz w:val="16"/>
                <w:szCs w:val="16"/>
              </w:rPr>
              <w:t>katılım</w:t>
            </w:r>
            <w:proofErr w:type="spellEnd"/>
            <w:r w:rsidRPr="001A1E32">
              <w:rPr>
                <w:sz w:val="16"/>
                <w:szCs w:val="16"/>
              </w:rPr>
              <w:t xml:space="preserve"> </w:t>
            </w:r>
            <w:proofErr w:type="spellStart"/>
            <w:r w:rsidRPr="001A1E32">
              <w:rPr>
                <w:sz w:val="16"/>
                <w:szCs w:val="16"/>
              </w:rPr>
              <w:t>oranı</w:t>
            </w:r>
            <w:proofErr w:type="spellEnd"/>
            <w:r w:rsidRPr="001A1E32">
              <w:rPr>
                <w:sz w:val="16"/>
                <w:szCs w:val="16"/>
              </w:rPr>
              <w:t xml:space="preserve"> </w:t>
            </w:r>
            <w:proofErr w:type="spellStart"/>
            <w:r w:rsidRPr="001A1E32">
              <w:rPr>
                <w:sz w:val="16"/>
                <w:szCs w:val="16"/>
              </w:rPr>
              <w:t>artırılacaktır</w:t>
            </w:r>
            <w:proofErr w:type="spellEnd"/>
            <w:r w:rsidRPr="001A1E32">
              <w:rPr>
                <w:sz w:val="16"/>
                <w:szCs w:val="16"/>
              </w:rPr>
              <w:t>.</w:t>
            </w:r>
          </w:p>
        </w:tc>
      </w:tr>
      <w:tr w:rsidR="00781D65" w:rsidRPr="001A1E32" w:rsidTr="005379A8">
        <w:trPr>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rPr>
                <w:noProof/>
                <w:sz w:val="16"/>
                <w:szCs w:val="16"/>
              </w:rPr>
            </w:pPr>
            <w:r w:rsidRPr="001A1E32">
              <w:rPr>
                <w:noProof/>
                <w:sz w:val="16"/>
                <w:szCs w:val="16"/>
              </w:rPr>
              <w:t>Performans Göstergesi (PG)</w:t>
            </w:r>
          </w:p>
        </w:tc>
        <w:tc>
          <w:tcPr>
            <w:tcW w:w="719"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63"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59"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59"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59"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59"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569"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71"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73"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781D65" w:rsidRPr="001A1E32" w:rsidTr="005379A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71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30 %</w:t>
            </w:r>
          </w:p>
        </w:tc>
        <w:tc>
          <w:tcPr>
            <w:tcW w:w="863" w:type="dxa"/>
            <w:tcBorders>
              <w:top w:val="single" w:sz="4" w:space="0" w:color="auto"/>
              <w:left w:val="single" w:sz="4" w:space="0" w:color="auto"/>
              <w:bottom w:val="single" w:sz="4" w:space="0" w:color="auto"/>
              <w:right w:val="single" w:sz="4" w:space="0" w:color="auto"/>
            </w:tcBorders>
            <w:vAlign w:val="center"/>
          </w:tcPr>
          <w:p w:rsidR="00F91504" w:rsidRPr="001A1E32" w:rsidRDefault="00781D65"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37</w:t>
            </w:r>
            <w:r w:rsidR="00F91504">
              <w:rPr>
                <w:noProof/>
                <w:sz w:val="16"/>
                <w:szCs w:val="16"/>
              </w:rPr>
              <w:t xml:space="preserve">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781D65"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r w:rsidR="00F91504">
              <w:rPr>
                <w:noProof/>
                <w:sz w:val="16"/>
                <w:szCs w:val="16"/>
              </w:rPr>
              <w:t>0 %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70 %</w:t>
            </w:r>
          </w:p>
        </w:tc>
        <w:tc>
          <w:tcPr>
            <w:tcW w:w="569" w:type="dxa"/>
            <w:tcBorders>
              <w:top w:val="single" w:sz="4" w:space="0" w:color="auto"/>
              <w:left w:val="single" w:sz="4" w:space="0" w:color="auto"/>
              <w:bottom w:val="single" w:sz="4" w:space="0" w:color="auto"/>
              <w:right w:val="single" w:sz="4" w:space="0" w:color="auto"/>
            </w:tcBorders>
            <w:vAlign w:val="center"/>
          </w:tcPr>
          <w:p w:rsidR="00F91504" w:rsidRPr="001A1E32" w:rsidRDefault="00781D65"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r w:rsidR="00F91504">
              <w:rPr>
                <w:noProof/>
                <w:sz w:val="16"/>
                <w:szCs w:val="16"/>
              </w:rPr>
              <w:t xml:space="preserve"> %</w:t>
            </w:r>
          </w:p>
        </w:tc>
        <w:tc>
          <w:tcPr>
            <w:tcW w:w="771"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73"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781D65" w:rsidRPr="001A1E32" w:rsidTr="005379A8">
        <w:trPr>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71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863"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100 %</w:t>
            </w:r>
          </w:p>
        </w:tc>
        <w:tc>
          <w:tcPr>
            <w:tcW w:w="56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100 %</w:t>
            </w:r>
          </w:p>
        </w:tc>
        <w:tc>
          <w:tcPr>
            <w:tcW w:w="771"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73"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781D65" w:rsidRPr="001A1E32" w:rsidTr="005379A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719" w:type="dxa"/>
            <w:tcBorders>
              <w:top w:val="single" w:sz="4" w:space="0" w:color="auto"/>
              <w:left w:val="single" w:sz="4" w:space="0" w:color="auto"/>
              <w:bottom w:val="single" w:sz="4" w:space="0" w:color="auto"/>
              <w:right w:val="single" w:sz="4" w:space="0" w:color="auto"/>
            </w:tcBorders>
            <w:vAlign w:val="center"/>
          </w:tcPr>
          <w:p w:rsidR="00F91504" w:rsidRPr="001A1E32" w:rsidRDefault="00F9150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863" w:type="dxa"/>
            <w:tcBorders>
              <w:top w:val="single" w:sz="4" w:space="0" w:color="auto"/>
              <w:left w:val="single" w:sz="4" w:space="0" w:color="auto"/>
              <w:bottom w:val="single" w:sz="4" w:space="0" w:color="auto"/>
              <w:right w:val="single" w:sz="4" w:space="0" w:color="auto"/>
            </w:tcBorders>
            <w:vAlign w:val="center"/>
          </w:tcPr>
          <w:p w:rsidR="00F91504" w:rsidRPr="001A1E32" w:rsidRDefault="00781D65"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r w:rsidR="00F91504">
              <w:rPr>
                <w:noProof/>
                <w:sz w:val="16"/>
                <w:szCs w:val="16"/>
              </w:rPr>
              <w:t xml:space="preserve">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781D65" w:rsidP="00781D6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r w:rsidR="00F91504">
              <w:rPr>
                <w:noProof/>
                <w:sz w:val="16"/>
                <w:szCs w:val="16"/>
              </w:rPr>
              <w:t xml:space="preserve">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781D65"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32</w:t>
            </w:r>
            <w:r w:rsidR="00F91504">
              <w:rPr>
                <w:noProof/>
                <w:sz w:val="16"/>
                <w:szCs w:val="16"/>
              </w:rPr>
              <w:t xml:space="preserve">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781D65"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34</w:t>
            </w:r>
            <w:r w:rsidR="00F91504">
              <w:rPr>
                <w:noProof/>
                <w:sz w:val="16"/>
                <w:szCs w:val="16"/>
              </w:rPr>
              <w:t xml:space="preserve"> %</w:t>
            </w:r>
          </w:p>
        </w:tc>
        <w:tc>
          <w:tcPr>
            <w:tcW w:w="559" w:type="dxa"/>
            <w:tcBorders>
              <w:top w:val="single" w:sz="4" w:space="0" w:color="auto"/>
              <w:left w:val="single" w:sz="4" w:space="0" w:color="auto"/>
              <w:bottom w:val="single" w:sz="4" w:space="0" w:color="auto"/>
              <w:right w:val="single" w:sz="4" w:space="0" w:color="auto"/>
            </w:tcBorders>
            <w:vAlign w:val="center"/>
          </w:tcPr>
          <w:p w:rsidR="00F91504" w:rsidRPr="001A1E32" w:rsidRDefault="00781D65"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36</w:t>
            </w:r>
            <w:r w:rsidR="00F91504">
              <w:rPr>
                <w:noProof/>
                <w:sz w:val="16"/>
                <w:szCs w:val="16"/>
              </w:rPr>
              <w:t xml:space="preserve"> %</w:t>
            </w:r>
          </w:p>
        </w:tc>
        <w:tc>
          <w:tcPr>
            <w:tcW w:w="569" w:type="dxa"/>
            <w:tcBorders>
              <w:top w:val="single" w:sz="4" w:space="0" w:color="auto"/>
              <w:left w:val="single" w:sz="4" w:space="0" w:color="auto"/>
              <w:bottom w:val="single" w:sz="4" w:space="0" w:color="auto"/>
              <w:right w:val="single" w:sz="4" w:space="0" w:color="auto"/>
            </w:tcBorders>
            <w:vAlign w:val="center"/>
          </w:tcPr>
          <w:p w:rsidR="00F91504" w:rsidRPr="001A1E32" w:rsidRDefault="00781D65" w:rsidP="00781D65">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r w:rsidR="00F91504">
              <w:rPr>
                <w:noProof/>
                <w:sz w:val="16"/>
                <w:szCs w:val="16"/>
              </w:rPr>
              <w:t xml:space="preserve"> %</w:t>
            </w:r>
          </w:p>
        </w:tc>
        <w:tc>
          <w:tcPr>
            <w:tcW w:w="771"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73"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rPr>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rPr>
                <w:noProof/>
                <w:sz w:val="16"/>
                <w:szCs w:val="16"/>
              </w:rPr>
            </w:pPr>
            <w:r w:rsidRPr="001A1E32">
              <w:rPr>
                <w:noProof/>
                <w:sz w:val="16"/>
                <w:szCs w:val="16"/>
              </w:rPr>
              <w:t>KOORDİNATÖR BİRİM</w:t>
            </w:r>
          </w:p>
        </w:tc>
        <w:tc>
          <w:tcPr>
            <w:tcW w:w="6130" w:type="dxa"/>
            <w:gridSpan w:val="9"/>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rPr>
                <w:noProof/>
                <w:sz w:val="16"/>
                <w:szCs w:val="16"/>
              </w:rPr>
            </w:pPr>
            <w:r w:rsidRPr="001A1E32">
              <w:rPr>
                <w:noProof/>
                <w:sz w:val="16"/>
                <w:szCs w:val="16"/>
              </w:rPr>
              <w:t>İŞ BİRLİĞİ YAPILACAK BİRİM(LER)</w:t>
            </w:r>
          </w:p>
        </w:tc>
        <w:tc>
          <w:tcPr>
            <w:tcW w:w="6130" w:type="dxa"/>
            <w:gridSpan w:val="9"/>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5379A8" w:rsidRPr="001A1E32" w:rsidTr="005379A8">
        <w:trPr>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rPr>
                <w:noProof/>
                <w:sz w:val="16"/>
                <w:szCs w:val="16"/>
              </w:rPr>
            </w:pPr>
            <w:r w:rsidRPr="001A1E32">
              <w:rPr>
                <w:noProof/>
                <w:sz w:val="16"/>
                <w:szCs w:val="16"/>
              </w:rPr>
              <w:t>RİSKLER</w:t>
            </w:r>
          </w:p>
        </w:tc>
        <w:tc>
          <w:tcPr>
            <w:tcW w:w="6130" w:type="dxa"/>
            <w:gridSpan w:val="9"/>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rsidR="00F91504" w:rsidRPr="001A1E32" w:rsidRDefault="00F9150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rsidR="00F91504" w:rsidRPr="001A1E32" w:rsidRDefault="00F9150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rsidR="00F91504" w:rsidRPr="001A1E32" w:rsidRDefault="00F9150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rPr>
                <w:noProof/>
                <w:sz w:val="16"/>
                <w:szCs w:val="16"/>
              </w:rPr>
            </w:pPr>
            <w:r w:rsidRPr="001A1E32">
              <w:rPr>
                <w:noProof/>
                <w:sz w:val="16"/>
                <w:szCs w:val="16"/>
              </w:rPr>
              <w:t>STRATEJİLER</w:t>
            </w:r>
          </w:p>
        </w:tc>
        <w:tc>
          <w:tcPr>
            <w:tcW w:w="6130" w:type="dxa"/>
            <w:gridSpan w:val="9"/>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S3 Okul bünyesinde yarışmalar düzenlenecektir.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lastRenderedPageBreak/>
              <w:t>S4 Diğer kurum ve kuruluşlarla iş birliği içerisinde yürütülen bilimsel, sosyal, kültürel, sanatsal ve sportif alanlardaki faaliyetler artırılacaktır.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5379A8" w:rsidRPr="001A1E32" w:rsidTr="005379A8">
        <w:trPr>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rPr>
                <w:noProof/>
                <w:sz w:val="16"/>
                <w:szCs w:val="16"/>
              </w:rPr>
            </w:pPr>
            <w:r w:rsidRPr="001A1E32">
              <w:rPr>
                <w:noProof/>
                <w:sz w:val="16"/>
                <w:szCs w:val="16"/>
              </w:rPr>
              <w:lastRenderedPageBreak/>
              <w:t>MALİYET TAHMİNİ</w:t>
            </w:r>
          </w:p>
        </w:tc>
        <w:tc>
          <w:tcPr>
            <w:tcW w:w="6130" w:type="dxa"/>
            <w:gridSpan w:val="9"/>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r w:rsidR="00781D65">
              <w:rPr>
                <w:noProof/>
                <w:sz w:val="16"/>
                <w:szCs w:val="16"/>
              </w:rPr>
              <w:t>0</w:t>
            </w:r>
            <w:r>
              <w:rPr>
                <w:noProof/>
                <w:sz w:val="16"/>
                <w:szCs w:val="16"/>
              </w:rPr>
              <w:t>.000 TL</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rPr>
                <w:noProof/>
                <w:sz w:val="16"/>
                <w:szCs w:val="16"/>
              </w:rPr>
            </w:pPr>
            <w:r w:rsidRPr="001A1E32">
              <w:rPr>
                <w:noProof/>
                <w:sz w:val="16"/>
                <w:szCs w:val="16"/>
              </w:rPr>
              <w:t>TESPİTLER</w:t>
            </w:r>
          </w:p>
        </w:tc>
        <w:tc>
          <w:tcPr>
            <w:tcW w:w="6130" w:type="dxa"/>
            <w:gridSpan w:val="9"/>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F91504" w:rsidRPr="001A1E32" w:rsidRDefault="00F9150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5379A8" w:rsidRPr="001A1E32" w:rsidTr="005379A8">
        <w:trPr>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rsidR="00F91504" w:rsidRPr="001A1E32" w:rsidRDefault="00F91504" w:rsidP="005379A8">
            <w:pPr>
              <w:rPr>
                <w:noProof/>
                <w:sz w:val="16"/>
                <w:szCs w:val="16"/>
              </w:rPr>
            </w:pPr>
            <w:r w:rsidRPr="001A1E32">
              <w:rPr>
                <w:noProof/>
                <w:sz w:val="16"/>
                <w:szCs w:val="16"/>
              </w:rPr>
              <w:t>İHTİYAÇLAR</w:t>
            </w:r>
          </w:p>
        </w:tc>
        <w:tc>
          <w:tcPr>
            <w:tcW w:w="6130" w:type="dxa"/>
            <w:gridSpan w:val="9"/>
            <w:tcBorders>
              <w:top w:val="single" w:sz="4" w:space="0" w:color="auto"/>
              <w:left w:val="single" w:sz="4" w:space="0" w:color="auto"/>
              <w:bottom w:val="single" w:sz="4" w:space="0" w:color="auto"/>
              <w:right w:val="single" w:sz="4" w:space="0" w:color="auto"/>
            </w:tcBorders>
            <w:hideMark/>
          </w:tcPr>
          <w:p w:rsidR="00F91504" w:rsidRPr="001A1E32" w:rsidRDefault="00F9150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rsidR="00F91504" w:rsidRPr="001A1E32" w:rsidRDefault="00F9150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rsidR="00F91504" w:rsidRPr="001A1E32" w:rsidRDefault="00F9150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8328F9" w:rsidRDefault="008328F9"/>
    <w:tbl>
      <w:tblPr>
        <w:tblStyle w:val="KlavuzuTablo4-Vurgu23"/>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796"/>
        <w:gridCol w:w="835"/>
        <w:gridCol w:w="585"/>
        <w:gridCol w:w="585"/>
        <w:gridCol w:w="585"/>
        <w:gridCol w:w="585"/>
        <w:gridCol w:w="585"/>
        <w:gridCol w:w="653"/>
        <w:gridCol w:w="942"/>
      </w:tblGrid>
      <w:tr w:rsidR="00DC559F" w:rsidRPr="001A1E32" w:rsidTr="00DC559F">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right"/>
              <w:rPr>
                <w:noProof/>
                <w:sz w:val="16"/>
                <w:szCs w:val="16"/>
              </w:rPr>
            </w:pPr>
            <w:r w:rsidRPr="001A1E32">
              <w:rPr>
                <w:noProof/>
                <w:sz w:val="16"/>
                <w:szCs w:val="16"/>
              </w:rPr>
              <w:t>AMAÇ (A3)</w:t>
            </w:r>
          </w:p>
        </w:tc>
        <w:tc>
          <w:tcPr>
            <w:tcW w:w="6064" w:type="dxa"/>
            <w:gridSpan w:val="9"/>
            <w:tcBorders>
              <w:top w:val="single" w:sz="4" w:space="0" w:color="auto"/>
              <w:left w:val="single" w:sz="4" w:space="0" w:color="auto"/>
              <w:bottom w:val="single" w:sz="4" w:space="0" w:color="auto"/>
              <w:right w:val="single" w:sz="4" w:space="0" w:color="auto"/>
            </w:tcBorders>
            <w:hideMark/>
          </w:tcPr>
          <w:p w:rsidR="00DC559F" w:rsidRPr="001A1E32" w:rsidRDefault="00DC559F" w:rsidP="005379A8">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proofErr w:type="spellStart"/>
            <w:r w:rsidRPr="003A4B33">
              <w:rPr>
                <w:sz w:val="16"/>
                <w:szCs w:val="20"/>
              </w:rPr>
              <w:t>Öğrencilerin</w:t>
            </w:r>
            <w:proofErr w:type="spellEnd"/>
            <w:r w:rsidRPr="003A4B33">
              <w:rPr>
                <w:sz w:val="16"/>
                <w:szCs w:val="20"/>
              </w:rPr>
              <w:t xml:space="preserve"> </w:t>
            </w:r>
            <w:proofErr w:type="spellStart"/>
            <w:r w:rsidRPr="003A4B33">
              <w:rPr>
                <w:sz w:val="16"/>
                <w:szCs w:val="20"/>
              </w:rPr>
              <w:t>ilgi</w:t>
            </w:r>
            <w:proofErr w:type="spellEnd"/>
            <w:r w:rsidRPr="003A4B33">
              <w:rPr>
                <w:sz w:val="16"/>
                <w:szCs w:val="20"/>
              </w:rPr>
              <w:t xml:space="preserve">, </w:t>
            </w:r>
            <w:proofErr w:type="spellStart"/>
            <w:r w:rsidRPr="003A4B33">
              <w:rPr>
                <w:sz w:val="16"/>
                <w:szCs w:val="20"/>
              </w:rPr>
              <w:t>istidat</w:t>
            </w:r>
            <w:proofErr w:type="spellEnd"/>
            <w:r w:rsidRPr="003A4B33">
              <w:rPr>
                <w:sz w:val="16"/>
                <w:szCs w:val="20"/>
              </w:rPr>
              <w:t xml:space="preserve"> </w:t>
            </w:r>
            <w:proofErr w:type="spellStart"/>
            <w:r w:rsidRPr="003A4B33">
              <w:rPr>
                <w:sz w:val="16"/>
                <w:szCs w:val="20"/>
              </w:rPr>
              <w:t>ve</w:t>
            </w:r>
            <w:proofErr w:type="spellEnd"/>
            <w:r w:rsidRPr="003A4B33">
              <w:rPr>
                <w:sz w:val="16"/>
                <w:szCs w:val="20"/>
              </w:rPr>
              <w:t xml:space="preserve"> </w:t>
            </w:r>
            <w:proofErr w:type="spellStart"/>
            <w:r w:rsidRPr="003A4B33">
              <w:rPr>
                <w:sz w:val="16"/>
                <w:szCs w:val="20"/>
              </w:rPr>
              <w:t>kabiliyetlerini</w:t>
            </w:r>
            <w:proofErr w:type="spellEnd"/>
            <w:r w:rsidRPr="003A4B33">
              <w:rPr>
                <w:sz w:val="16"/>
                <w:szCs w:val="20"/>
              </w:rPr>
              <w:t xml:space="preserve"> </w:t>
            </w:r>
            <w:proofErr w:type="spellStart"/>
            <w:r w:rsidRPr="003A4B33">
              <w:rPr>
                <w:sz w:val="16"/>
                <w:szCs w:val="20"/>
              </w:rPr>
              <w:t>geliştirerek</w:t>
            </w:r>
            <w:proofErr w:type="spellEnd"/>
            <w:r w:rsidRPr="003A4B33">
              <w:rPr>
                <w:sz w:val="16"/>
                <w:szCs w:val="20"/>
              </w:rPr>
              <w:t xml:space="preserve"> </w:t>
            </w:r>
            <w:proofErr w:type="spellStart"/>
            <w:r w:rsidRPr="003A4B33">
              <w:rPr>
                <w:sz w:val="16"/>
                <w:szCs w:val="20"/>
              </w:rPr>
              <w:t>gerekl</w:t>
            </w:r>
            <w:r>
              <w:rPr>
                <w:sz w:val="16"/>
                <w:szCs w:val="20"/>
              </w:rPr>
              <w:t>i</w:t>
            </w:r>
            <w:proofErr w:type="spellEnd"/>
            <w:r>
              <w:rPr>
                <w:sz w:val="16"/>
                <w:szCs w:val="20"/>
              </w:rPr>
              <w:t xml:space="preserve"> </w:t>
            </w:r>
            <w:proofErr w:type="spellStart"/>
            <w:r>
              <w:rPr>
                <w:sz w:val="16"/>
                <w:szCs w:val="20"/>
              </w:rPr>
              <w:t>bilgi</w:t>
            </w:r>
            <w:proofErr w:type="spellEnd"/>
            <w:r>
              <w:rPr>
                <w:sz w:val="16"/>
                <w:szCs w:val="20"/>
              </w:rPr>
              <w:t xml:space="preserve">, </w:t>
            </w:r>
            <w:proofErr w:type="spellStart"/>
            <w:r>
              <w:rPr>
                <w:sz w:val="16"/>
                <w:szCs w:val="20"/>
              </w:rPr>
              <w:t>beceri</w:t>
            </w:r>
            <w:proofErr w:type="spellEnd"/>
            <w:r>
              <w:rPr>
                <w:sz w:val="16"/>
                <w:szCs w:val="20"/>
              </w:rPr>
              <w:t xml:space="preserve">, </w:t>
            </w:r>
            <w:proofErr w:type="spellStart"/>
            <w:r>
              <w:rPr>
                <w:sz w:val="16"/>
                <w:szCs w:val="20"/>
              </w:rPr>
              <w:t>davranışlar</w:t>
            </w:r>
            <w:proofErr w:type="spellEnd"/>
            <w:r>
              <w:rPr>
                <w:sz w:val="16"/>
                <w:szCs w:val="20"/>
              </w:rPr>
              <w:t xml:space="preserve"> </w:t>
            </w:r>
            <w:proofErr w:type="spellStart"/>
            <w:r>
              <w:rPr>
                <w:sz w:val="16"/>
                <w:szCs w:val="20"/>
              </w:rPr>
              <w:t>ve</w:t>
            </w:r>
            <w:proofErr w:type="spellEnd"/>
            <w:r>
              <w:rPr>
                <w:sz w:val="16"/>
                <w:szCs w:val="20"/>
              </w:rPr>
              <w:t xml:space="preserve"> </w:t>
            </w:r>
            <w:proofErr w:type="spellStart"/>
            <w:r w:rsidRPr="003A4B33">
              <w:rPr>
                <w:sz w:val="16"/>
                <w:szCs w:val="20"/>
              </w:rPr>
              <w:t>birlikte</w:t>
            </w:r>
            <w:proofErr w:type="spellEnd"/>
            <w:r w:rsidRPr="003A4B33">
              <w:rPr>
                <w:sz w:val="16"/>
                <w:szCs w:val="20"/>
              </w:rPr>
              <w:t xml:space="preserve"> </w:t>
            </w:r>
            <w:proofErr w:type="spellStart"/>
            <w:r w:rsidRPr="003A4B33">
              <w:rPr>
                <w:sz w:val="16"/>
                <w:szCs w:val="20"/>
              </w:rPr>
              <w:t>iş</w:t>
            </w:r>
            <w:proofErr w:type="spellEnd"/>
            <w:r w:rsidRPr="003A4B33">
              <w:rPr>
                <w:sz w:val="16"/>
                <w:szCs w:val="20"/>
              </w:rPr>
              <w:t xml:space="preserve"> </w:t>
            </w:r>
            <w:proofErr w:type="spellStart"/>
            <w:r w:rsidRPr="003A4B33">
              <w:rPr>
                <w:sz w:val="16"/>
                <w:szCs w:val="20"/>
              </w:rPr>
              <w:t>görme</w:t>
            </w:r>
            <w:proofErr w:type="spellEnd"/>
            <w:r w:rsidRPr="003A4B33">
              <w:rPr>
                <w:sz w:val="16"/>
                <w:szCs w:val="20"/>
              </w:rPr>
              <w:t xml:space="preserve"> </w:t>
            </w:r>
            <w:proofErr w:type="spellStart"/>
            <w:r w:rsidRPr="003A4B33">
              <w:rPr>
                <w:sz w:val="16"/>
                <w:szCs w:val="20"/>
              </w:rPr>
              <w:t>alışkanlığı</w:t>
            </w:r>
            <w:proofErr w:type="spellEnd"/>
            <w:r w:rsidRPr="003A4B33">
              <w:rPr>
                <w:sz w:val="16"/>
                <w:szCs w:val="20"/>
              </w:rPr>
              <w:t xml:space="preserve"> </w:t>
            </w:r>
            <w:proofErr w:type="spellStart"/>
            <w:r>
              <w:rPr>
                <w:sz w:val="16"/>
                <w:szCs w:val="20"/>
              </w:rPr>
              <w:t>kazandırılacak</w:t>
            </w:r>
            <w:proofErr w:type="spellEnd"/>
            <w:r>
              <w:rPr>
                <w:sz w:val="16"/>
                <w:szCs w:val="20"/>
              </w:rPr>
              <w:t>,</w:t>
            </w:r>
            <w:r w:rsidRPr="003A4B33">
              <w:rPr>
                <w:sz w:val="16"/>
                <w:szCs w:val="20"/>
              </w:rPr>
              <w:t xml:space="preserve"> </w:t>
            </w:r>
            <w:proofErr w:type="spellStart"/>
            <w:r w:rsidRPr="003A4B33">
              <w:rPr>
                <w:sz w:val="16"/>
                <w:szCs w:val="20"/>
              </w:rPr>
              <w:t>haya</w:t>
            </w:r>
            <w:r>
              <w:rPr>
                <w:sz w:val="16"/>
                <w:szCs w:val="20"/>
              </w:rPr>
              <w:t>ta</w:t>
            </w:r>
            <w:proofErr w:type="spellEnd"/>
            <w:r>
              <w:rPr>
                <w:sz w:val="16"/>
                <w:szCs w:val="20"/>
              </w:rPr>
              <w:t xml:space="preserve"> </w:t>
            </w:r>
            <w:proofErr w:type="spellStart"/>
            <w:r>
              <w:rPr>
                <w:sz w:val="16"/>
                <w:szCs w:val="20"/>
              </w:rPr>
              <w:t>hazırlanmaları</w:t>
            </w:r>
            <w:proofErr w:type="spellEnd"/>
            <w:r>
              <w:rPr>
                <w:sz w:val="16"/>
                <w:szCs w:val="20"/>
              </w:rPr>
              <w:t xml:space="preserve"> </w:t>
            </w:r>
            <w:proofErr w:type="spellStart"/>
            <w:r>
              <w:rPr>
                <w:sz w:val="16"/>
                <w:szCs w:val="20"/>
              </w:rPr>
              <w:t>ve</w:t>
            </w:r>
            <w:proofErr w:type="spellEnd"/>
            <w:r>
              <w:rPr>
                <w:sz w:val="16"/>
                <w:szCs w:val="20"/>
              </w:rPr>
              <w:t xml:space="preserve"> </w:t>
            </w:r>
            <w:proofErr w:type="spellStart"/>
            <w:r>
              <w:rPr>
                <w:sz w:val="16"/>
                <w:szCs w:val="20"/>
              </w:rPr>
              <w:t>bir</w:t>
            </w:r>
            <w:proofErr w:type="spellEnd"/>
            <w:r>
              <w:rPr>
                <w:sz w:val="16"/>
                <w:szCs w:val="20"/>
              </w:rPr>
              <w:t xml:space="preserve"> </w:t>
            </w:r>
            <w:proofErr w:type="spellStart"/>
            <w:r>
              <w:rPr>
                <w:sz w:val="16"/>
                <w:szCs w:val="20"/>
              </w:rPr>
              <w:t>mesleğe</w:t>
            </w:r>
            <w:proofErr w:type="spellEnd"/>
            <w:r>
              <w:rPr>
                <w:sz w:val="16"/>
                <w:szCs w:val="20"/>
              </w:rPr>
              <w:t xml:space="preserve"> </w:t>
            </w:r>
            <w:proofErr w:type="spellStart"/>
            <w:r>
              <w:rPr>
                <w:sz w:val="16"/>
                <w:szCs w:val="20"/>
              </w:rPr>
              <w:t>sahip</w:t>
            </w:r>
            <w:proofErr w:type="spellEnd"/>
            <w:r>
              <w:rPr>
                <w:sz w:val="16"/>
                <w:szCs w:val="20"/>
              </w:rPr>
              <w:t xml:space="preserve"> </w:t>
            </w:r>
            <w:proofErr w:type="spellStart"/>
            <w:r>
              <w:rPr>
                <w:sz w:val="16"/>
                <w:szCs w:val="20"/>
              </w:rPr>
              <w:t>olmaları</w:t>
            </w:r>
            <w:proofErr w:type="spellEnd"/>
            <w:r>
              <w:rPr>
                <w:sz w:val="16"/>
                <w:szCs w:val="20"/>
              </w:rPr>
              <w:t xml:space="preserve"> </w:t>
            </w:r>
            <w:proofErr w:type="spellStart"/>
            <w:r>
              <w:rPr>
                <w:sz w:val="16"/>
                <w:szCs w:val="20"/>
              </w:rPr>
              <w:t>sağlanacaktır</w:t>
            </w:r>
            <w:proofErr w:type="spellEnd"/>
            <w:r>
              <w:rPr>
                <w:sz w:val="16"/>
                <w:szCs w:val="20"/>
              </w:rPr>
              <w:t>.</w:t>
            </w:r>
          </w:p>
        </w:tc>
      </w:tr>
      <w:tr w:rsidR="00DC559F" w:rsidRPr="001A1E32" w:rsidTr="00DC55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right"/>
              <w:rPr>
                <w:noProof/>
                <w:sz w:val="16"/>
                <w:szCs w:val="16"/>
              </w:rPr>
            </w:pPr>
            <w:r w:rsidRPr="001A1E32">
              <w:rPr>
                <w:noProof/>
                <w:sz w:val="16"/>
                <w:szCs w:val="16"/>
              </w:rPr>
              <w:t>HEDEF (H3.1)</w:t>
            </w:r>
          </w:p>
        </w:tc>
        <w:tc>
          <w:tcPr>
            <w:tcW w:w="6064" w:type="dxa"/>
            <w:gridSpan w:val="9"/>
            <w:tcBorders>
              <w:top w:val="single" w:sz="4" w:space="0" w:color="auto"/>
              <w:left w:val="single" w:sz="4" w:space="0" w:color="auto"/>
              <w:bottom w:val="single" w:sz="4" w:space="0" w:color="auto"/>
              <w:right w:val="single" w:sz="4" w:space="0" w:color="auto"/>
            </w:tcBorders>
            <w:hideMark/>
          </w:tcPr>
          <w:p w:rsidR="00DC559F" w:rsidRPr="001A1E32" w:rsidRDefault="00DC559F"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A4B33">
              <w:rPr>
                <w:noProof/>
                <w:sz w:val="16"/>
                <w:szCs w:val="16"/>
              </w:rPr>
              <w:t>Bir üst öğrenime yerleşen mesleki ve teknik</w:t>
            </w:r>
            <w:r>
              <w:rPr>
                <w:noProof/>
                <w:sz w:val="16"/>
                <w:szCs w:val="16"/>
              </w:rPr>
              <w:t xml:space="preserve"> ortaöğretim öğrencileri sayısı </w:t>
            </w:r>
            <w:r w:rsidRPr="003A4B33">
              <w:rPr>
                <w:noProof/>
                <w:sz w:val="16"/>
                <w:szCs w:val="16"/>
              </w:rPr>
              <w:t>artırılacaktır.</w:t>
            </w:r>
          </w:p>
        </w:tc>
      </w:tr>
      <w:tr w:rsidR="00DC559F" w:rsidRPr="001A1E32" w:rsidTr="00DC559F">
        <w:trPr>
          <w:trHeight w:val="684"/>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rPr>
                <w:noProof/>
                <w:sz w:val="16"/>
                <w:szCs w:val="16"/>
              </w:rPr>
            </w:pPr>
            <w:r w:rsidRPr="001A1E32">
              <w:rPr>
                <w:noProof/>
                <w:sz w:val="16"/>
                <w:szCs w:val="16"/>
              </w:rPr>
              <w:t>Performans Göstergesi (PG)</w:t>
            </w:r>
          </w:p>
        </w:tc>
        <w:tc>
          <w:tcPr>
            <w:tcW w:w="802"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00"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87"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87"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87"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87"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587"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16"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11"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DC559F" w:rsidRPr="001A1E32" w:rsidTr="00DC559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tcPr>
          <w:p w:rsidR="00DC559F" w:rsidRPr="001A1E32" w:rsidRDefault="00DC559F" w:rsidP="005379A8">
            <w:pPr>
              <w:jc w:val="both"/>
              <w:rPr>
                <w:b w:val="0"/>
                <w:noProof/>
                <w:sz w:val="16"/>
                <w:szCs w:val="16"/>
              </w:rPr>
            </w:pPr>
            <w:r w:rsidRPr="003A4B33">
              <w:rPr>
                <w:b w:val="0"/>
                <w:noProof/>
                <w:sz w:val="16"/>
                <w:szCs w:val="16"/>
              </w:rPr>
              <w:t>PG</w:t>
            </w:r>
            <w:r>
              <w:rPr>
                <w:b w:val="0"/>
                <w:noProof/>
                <w:sz w:val="16"/>
                <w:szCs w:val="16"/>
              </w:rPr>
              <w:t xml:space="preserve"> 3.1.1 </w:t>
            </w:r>
            <w:r w:rsidRPr="003A4B33">
              <w:rPr>
                <w:b w:val="0"/>
                <w:noProof/>
                <w:sz w:val="16"/>
                <w:szCs w:val="16"/>
              </w:rPr>
              <w:t xml:space="preserve">Alanında bir üst </w:t>
            </w:r>
            <w:r>
              <w:rPr>
                <w:b w:val="0"/>
                <w:noProof/>
                <w:sz w:val="16"/>
                <w:szCs w:val="16"/>
              </w:rPr>
              <w:t>öğrenime yerleşen öğrenci oranı</w:t>
            </w:r>
          </w:p>
        </w:tc>
        <w:tc>
          <w:tcPr>
            <w:tcW w:w="802"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spacing w:line="360" w:lineRule="auto"/>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800" w:type="dxa"/>
            <w:tcBorders>
              <w:top w:val="single" w:sz="4" w:space="0" w:color="auto"/>
              <w:left w:val="single" w:sz="4" w:space="0" w:color="auto"/>
              <w:bottom w:val="single" w:sz="4" w:space="0" w:color="auto"/>
              <w:right w:val="single" w:sz="4" w:space="0" w:color="auto"/>
            </w:tcBorders>
            <w:vAlign w:val="center"/>
          </w:tcPr>
          <w:p w:rsidR="00DC559F" w:rsidRPr="001A1E32" w:rsidRDefault="004035C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28</w:t>
            </w:r>
            <w:r w:rsidR="00DC559F">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37 %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616"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11"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559F" w:rsidRPr="001A1E32" w:rsidTr="00DC559F">
        <w:trPr>
          <w:trHeight w:val="456"/>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tcPr>
          <w:p w:rsidR="00DC559F" w:rsidRPr="001A1E32" w:rsidRDefault="00DC559F" w:rsidP="005379A8">
            <w:pPr>
              <w:jc w:val="both"/>
              <w:rPr>
                <w:b w:val="0"/>
                <w:noProof/>
                <w:sz w:val="16"/>
                <w:szCs w:val="16"/>
              </w:rPr>
            </w:pPr>
            <w:r w:rsidRPr="003A4B33">
              <w:rPr>
                <w:b w:val="0"/>
                <w:noProof/>
                <w:sz w:val="16"/>
                <w:szCs w:val="16"/>
              </w:rPr>
              <w:t>PG</w:t>
            </w:r>
            <w:r>
              <w:rPr>
                <w:b w:val="0"/>
                <w:noProof/>
                <w:sz w:val="16"/>
                <w:szCs w:val="16"/>
              </w:rPr>
              <w:t xml:space="preserve"> 3.1.2</w:t>
            </w:r>
            <w:r w:rsidRPr="003A4B33">
              <w:rPr>
                <w:b w:val="0"/>
                <w:noProof/>
                <w:sz w:val="16"/>
                <w:szCs w:val="16"/>
              </w:rPr>
              <w:t xml:space="preserve"> Ön lisans programlarına yerleşen öğrenc</w:t>
            </w:r>
            <w:r>
              <w:rPr>
                <w:b w:val="0"/>
                <w:noProof/>
                <w:sz w:val="16"/>
                <w:szCs w:val="16"/>
              </w:rPr>
              <w:t>i oranı</w:t>
            </w:r>
          </w:p>
        </w:tc>
        <w:tc>
          <w:tcPr>
            <w:tcW w:w="802"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50 %</w:t>
            </w:r>
          </w:p>
        </w:tc>
        <w:tc>
          <w:tcPr>
            <w:tcW w:w="800" w:type="dxa"/>
            <w:tcBorders>
              <w:top w:val="single" w:sz="4" w:space="0" w:color="auto"/>
              <w:left w:val="single" w:sz="4" w:space="0" w:color="auto"/>
              <w:bottom w:val="single" w:sz="4" w:space="0" w:color="auto"/>
              <w:right w:val="single" w:sz="4" w:space="0" w:color="auto"/>
            </w:tcBorders>
            <w:vAlign w:val="center"/>
          </w:tcPr>
          <w:p w:rsidR="00DC559F" w:rsidRPr="001A1E32" w:rsidRDefault="004035C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 24</w:t>
            </w:r>
            <w:r w:rsidR="00DC559F">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4035C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w:t>
            </w:r>
            <w:r w:rsidR="00DC559F">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4035C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28</w:t>
            </w:r>
            <w:r w:rsidR="00DC559F">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4035C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r w:rsidR="00DC559F">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4035C4"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r w:rsidR="00DC559F">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r w:rsidR="004035C4">
              <w:rPr>
                <w:noProof/>
                <w:sz w:val="16"/>
                <w:szCs w:val="16"/>
              </w:rPr>
              <w:t>4</w:t>
            </w:r>
            <w:r>
              <w:rPr>
                <w:noProof/>
                <w:sz w:val="16"/>
                <w:szCs w:val="16"/>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11"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DC559F" w:rsidRPr="001A1E32" w:rsidTr="00DC559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tcPr>
          <w:p w:rsidR="00DC559F" w:rsidRPr="001A1E32" w:rsidRDefault="00DC559F" w:rsidP="005379A8">
            <w:pPr>
              <w:jc w:val="both"/>
              <w:rPr>
                <w:b w:val="0"/>
                <w:noProof/>
                <w:sz w:val="16"/>
                <w:szCs w:val="16"/>
              </w:rPr>
            </w:pPr>
            <w:r w:rsidRPr="003A4B33">
              <w:rPr>
                <w:b w:val="0"/>
                <w:noProof/>
                <w:sz w:val="16"/>
                <w:szCs w:val="16"/>
              </w:rPr>
              <w:t>PG</w:t>
            </w:r>
            <w:r>
              <w:rPr>
                <w:b w:val="0"/>
                <w:noProof/>
                <w:sz w:val="16"/>
                <w:szCs w:val="16"/>
              </w:rPr>
              <w:t xml:space="preserve"> 3.1.3</w:t>
            </w:r>
            <w:r w:rsidRPr="003A4B33">
              <w:rPr>
                <w:b w:val="0"/>
                <w:noProof/>
                <w:sz w:val="16"/>
                <w:szCs w:val="16"/>
              </w:rPr>
              <w:t xml:space="preserve"> Lisans programlarına yerleşen öğrenci oranı</w:t>
            </w:r>
          </w:p>
        </w:tc>
        <w:tc>
          <w:tcPr>
            <w:tcW w:w="802"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800" w:type="dxa"/>
            <w:tcBorders>
              <w:top w:val="single" w:sz="4" w:space="0" w:color="auto"/>
              <w:left w:val="single" w:sz="4" w:space="0" w:color="auto"/>
              <w:bottom w:val="single" w:sz="4" w:space="0" w:color="auto"/>
              <w:right w:val="single" w:sz="4" w:space="0" w:color="auto"/>
            </w:tcBorders>
            <w:vAlign w:val="center"/>
          </w:tcPr>
          <w:p w:rsidR="00DC559F" w:rsidRPr="001A1E32" w:rsidRDefault="004035C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r w:rsidR="00DC559F">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4035C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r w:rsidR="00DC559F">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4035C4"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r w:rsidR="00DC559F">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4035C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r w:rsidR="004035C4">
              <w:rPr>
                <w:noProof/>
                <w:sz w:val="16"/>
                <w:szCs w:val="16"/>
              </w:rPr>
              <w:t>0</w:t>
            </w:r>
            <w:r>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4035C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r w:rsidR="004035C4">
              <w:rPr>
                <w:noProof/>
                <w:sz w:val="16"/>
                <w:szCs w:val="16"/>
              </w:rPr>
              <w:t>2</w:t>
            </w:r>
            <w:r>
              <w:rPr>
                <w:noProof/>
                <w:sz w:val="16"/>
                <w:szCs w:val="16"/>
              </w:rPr>
              <w:t xml:space="preserve"> %</w:t>
            </w:r>
          </w:p>
        </w:tc>
        <w:tc>
          <w:tcPr>
            <w:tcW w:w="587" w:type="dxa"/>
            <w:tcBorders>
              <w:top w:val="single" w:sz="4" w:space="0" w:color="auto"/>
              <w:left w:val="single" w:sz="4" w:space="0" w:color="auto"/>
              <w:bottom w:val="single" w:sz="4" w:space="0" w:color="auto"/>
              <w:right w:val="single" w:sz="4" w:space="0" w:color="auto"/>
            </w:tcBorders>
            <w:vAlign w:val="center"/>
          </w:tcPr>
          <w:p w:rsidR="00DC559F" w:rsidRPr="001A1E32" w:rsidRDefault="00DC559F" w:rsidP="004035C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r w:rsidR="004035C4">
              <w:rPr>
                <w:noProof/>
                <w:sz w:val="16"/>
                <w:szCs w:val="16"/>
              </w:rPr>
              <w:t>5</w:t>
            </w:r>
            <w:r>
              <w:rPr>
                <w:noProof/>
                <w:sz w:val="16"/>
                <w:szCs w:val="16"/>
              </w:rPr>
              <w:t xml:space="preserve"> %</w:t>
            </w:r>
          </w:p>
        </w:tc>
        <w:tc>
          <w:tcPr>
            <w:tcW w:w="616"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11"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559F" w:rsidRPr="001A1E32" w:rsidTr="00DC559F">
        <w:trPr>
          <w:trHeight w:val="228"/>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rPr>
                <w:noProof/>
                <w:sz w:val="16"/>
                <w:szCs w:val="16"/>
              </w:rPr>
            </w:pPr>
            <w:r w:rsidRPr="001A1E32">
              <w:rPr>
                <w:noProof/>
                <w:sz w:val="16"/>
                <w:szCs w:val="16"/>
              </w:rPr>
              <w:t>KOORDİNATÖR BİRİM</w:t>
            </w:r>
          </w:p>
        </w:tc>
        <w:tc>
          <w:tcPr>
            <w:tcW w:w="6064" w:type="dxa"/>
            <w:gridSpan w:val="9"/>
            <w:tcBorders>
              <w:top w:val="single" w:sz="4" w:space="0" w:color="auto"/>
              <w:left w:val="single" w:sz="4" w:space="0" w:color="auto"/>
              <w:bottom w:val="single" w:sz="4" w:space="0" w:color="auto"/>
              <w:right w:val="single" w:sz="4" w:space="0" w:color="auto"/>
            </w:tcBorders>
          </w:tcPr>
          <w:p w:rsidR="00DC559F" w:rsidRPr="001A1E32" w:rsidRDefault="00DC559F"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 İdaresi</w:t>
            </w:r>
          </w:p>
        </w:tc>
      </w:tr>
      <w:tr w:rsidR="00DC559F" w:rsidRPr="001A1E32" w:rsidTr="00DC55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rPr>
                <w:noProof/>
                <w:sz w:val="16"/>
                <w:szCs w:val="16"/>
              </w:rPr>
            </w:pPr>
            <w:r w:rsidRPr="001A1E32">
              <w:rPr>
                <w:noProof/>
                <w:sz w:val="16"/>
                <w:szCs w:val="16"/>
              </w:rPr>
              <w:t>İŞ BİRLİĞİ YAPILACAK BİRİM(LER)</w:t>
            </w:r>
          </w:p>
        </w:tc>
        <w:tc>
          <w:tcPr>
            <w:tcW w:w="6064" w:type="dxa"/>
            <w:gridSpan w:val="9"/>
            <w:tcBorders>
              <w:top w:val="single" w:sz="4" w:space="0" w:color="auto"/>
              <w:left w:val="single" w:sz="4" w:space="0" w:color="auto"/>
              <w:bottom w:val="single" w:sz="4" w:space="0" w:color="auto"/>
              <w:right w:val="single" w:sz="4" w:space="0" w:color="auto"/>
            </w:tcBorders>
          </w:tcPr>
          <w:p w:rsidR="00DC559F" w:rsidRPr="001A1E32" w:rsidRDefault="00DC559F"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Rehber Öğretmen, Kültür Öğretmenleri </w:t>
            </w:r>
          </w:p>
        </w:tc>
      </w:tr>
      <w:tr w:rsidR="00DC559F" w:rsidRPr="001A1E32" w:rsidTr="00DC559F">
        <w:trPr>
          <w:trHeight w:val="475"/>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rPr>
                <w:noProof/>
                <w:sz w:val="16"/>
                <w:szCs w:val="16"/>
              </w:rPr>
            </w:pPr>
            <w:r w:rsidRPr="001A1E32">
              <w:rPr>
                <w:noProof/>
                <w:sz w:val="16"/>
                <w:szCs w:val="16"/>
              </w:rPr>
              <w:t>RİSKLER</w:t>
            </w:r>
          </w:p>
        </w:tc>
        <w:tc>
          <w:tcPr>
            <w:tcW w:w="6064" w:type="dxa"/>
            <w:gridSpan w:val="9"/>
            <w:tcBorders>
              <w:top w:val="single" w:sz="4" w:space="0" w:color="auto"/>
              <w:left w:val="single" w:sz="4" w:space="0" w:color="auto"/>
              <w:bottom w:val="single" w:sz="4" w:space="0" w:color="auto"/>
              <w:right w:val="single" w:sz="4" w:space="0" w:color="auto"/>
            </w:tcBorders>
          </w:tcPr>
          <w:p w:rsidR="00DC559F" w:rsidRPr="00D309D4" w:rsidRDefault="004035C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Kursa başlayan öğrencilerin</w:t>
            </w:r>
            <w:r w:rsidR="00DC559F" w:rsidRPr="00D309D4">
              <w:rPr>
                <w:noProof/>
                <w:sz w:val="16"/>
                <w:szCs w:val="16"/>
              </w:rPr>
              <w:t>, kursları tamamlamaması</w:t>
            </w:r>
          </w:p>
          <w:p w:rsidR="00DC559F" w:rsidRPr="001A1E32" w:rsidRDefault="00DC559F"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D309D4">
              <w:rPr>
                <w:noProof/>
                <w:sz w:val="16"/>
                <w:szCs w:val="16"/>
              </w:rPr>
              <w:t>Merkezi sınavla ortaöğretim ve yükseköğretim kurumlarına yerleştirme sisteminin değişmesi</w:t>
            </w:r>
          </w:p>
        </w:tc>
      </w:tr>
      <w:tr w:rsidR="00DC559F" w:rsidRPr="001A1E32" w:rsidTr="00DC559F">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rPr>
                <w:noProof/>
                <w:sz w:val="16"/>
                <w:szCs w:val="16"/>
              </w:rPr>
            </w:pPr>
            <w:r w:rsidRPr="001A1E32">
              <w:rPr>
                <w:noProof/>
                <w:sz w:val="16"/>
                <w:szCs w:val="16"/>
              </w:rPr>
              <w:t>STRATEJİLER</w:t>
            </w:r>
          </w:p>
        </w:tc>
        <w:tc>
          <w:tcPr>
            <w:tcW w:w="6064" w:type="dxa"/>
            <w:gridSpan w:val="9"/>
            <w:tcBorders>
              <w:top w:val="single" w:sz="4" w:space="0" w:color="auto"/>
              <w:left w:val="single" w:sz="4" w:space="0" w:color="auto"/>
              <w:bottom w:val="single" w:sz="4" w:space="0" w:color="auto"/>
              <w:right w:val="single" w:sz="4" w:space="0" w:color="auto"/>
            </w:tcBorders>
          </w:tcPr>
          <w:p w:rsidR="004035C4" w:rsidRDefault="004035C4"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 xml:space="preserve">S1. </w:t>
            </w:r>
            <w:proofErr w:type="spellStart"/>
            <w:r>
              <w:rPr>
                <w:sz w:val="16"/>
                <w:szCs w:val="20"/>
              </w:rPr>
              <w:t>Öğrencilerin</w:t>
            </w:r>
            <w:proofErr w:type="spellEnd"/>
            <w:r>
              <w:rPr>
                <w:sz w:val="16"/>
                <w:szCs w:val="20"/>
              </w:rPr>
              <w:t xml:space="preserve"> </w:t>
            </w:r>
            <w:proofErr w:type="spellStart"/>
            <w:r>
              <w:rPr>
                <w:sz w:val="16"/>
                <w:szCs w:val="20"/>
              </w:rPr>
              <w:t>istekleri</w:t>
            </w:r>
            <w:proofErr w:type="spellEnd"/>
            <w:r>
              <w:rPr>
                <w:sz w:val="16"/>
                <w:szCs w:val="20"/>
              </w:rPr>
              <w:t xml:space="preserve"> </w:t>
            </w:r>
            <w:proofErr w:type="spellStart"/>
            <w:r>
              <w:rPr>
                <w:sz w:val="16"/>
                <w:szCs w:val="20"/>
              </w:rPr>
              <w:t>ve</w:t>
            </w:r>
            <w:proofErr w:type="spellEnd"/>
            <w:r>
              <w:rPr>
                <w:sz w:val="16"/>
                <w:szCs w:val="20"/>
              </w:rPr>
              <w:t xml:space="preserve"> </w:t>
            </w:r>
            <w:proofErr w:type="spellStart"/>
            <w:r>
              <w:rPr>
                <w:sz w:val="16"/>
                <w:szCs w:val="20"/>
              </w:rPr>
              <w:t>ihtiyaçları</w:t>
            </w:r>
            <w:proofErr w:type="spellEnd"/>
            <w:r>
              <w:rPr>
                <w:sz w:val="16"/>
                <w:szCs w:val="20"/>
              </w:rPr>
              <w:t xml:space="preserve"> </w:t>
            </w:r>
            <w:proofErr w:type="spellStart"/>
            <w:r>
              <w:rPr>
                <w:sz w:val="16"/>
                <w:szCs w:val="20"/>
              </w:rPr>
              <w:t>yönünde</w:t>
            </w:r>
            <w:proofErr w:type="spellEnd"/>
            <w:r>
              <w:rPr>
                <w:sz w:val="16"/>
                <w:szCs w:val="20"/>
              </w:rPr>
              <w:t xml:space="preserve"> </w:t>
            </w:r>
            <w:proofErr w:type="spellStart"/>
            <w:r>
              <w:rPr>
                <w:sz w:val="16"/>
                <w:szCs w:val="20"/>
              </w:rPr>
              <w:t>öğrenme</w:t>
            </w:r>
            <w:proofErr w:type="spellEnd"/>
            <w:r>
              <w:rPr>
                <w:sz w:val="16"/>
                <w:szCs w:val="20"/>
              </w:rPr>
              <w:t xml:space="preserve"> </w:t>
            </w:r>
            <w:proofErr w:type="spellStart"/>
            <w:r>
              <w:rPr>
                <w:sz w:val="16"/>
                <w:szCs w:val="20"/>
              </w:rPr>
              <w:t>ortamları</w:t>
            </w:r>
            <w:proofErr w:type="spellEnd"/>
            <w:r>
              <w:rPr>
                <w:sz w:val="16"/>
                <w:szCs w:val="20"/>
              </w:rPr>
              <w:t xml:space="preserve"> </w:t>
            </w:r>
            <w:proofErr w:type="spellStart"/>
            <w:r>
              <w:rPr>
                <w:sz w:val="16"/>
                <w:szCs w:val="20"/>
              </w:rPr>
              <w:t>oluşturmak</w:t>
            </w:r>
            <w:proofErr w:type="spellEnd"/>
            <w:r>
              <w:rPr>
                <w:sz w:val="16"/>
                <w:szCs w:val="20"/>
              </w:rPr>
              <w:t xml:space="preserve">. </w:t>
            </w:r>
          </w:p>
          <w:p w:rsidR="00DC559F" w:rsidRPr="003A4B33" w:rsidRDefault="00DC559F"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 xml:space="preserve">S2. </w:t>
            </w:r>
            <w:proofErr w:type="spellStart"/>
            <w:r w:rsidRPr="003A4B33">
              <w:rPr>
                <w:sz w:val="16"/>
                <w:szCs w:val="20"/>
              </w:rPr>
              <w:t>Dijital</w:t>
            </w:r>
            <w:proofErr w:type="spellEnd"/>
            <w:r w:rsidRPr="003A4B33">
              <w:rPr>
                <w:sz w:val="16"/>
                <w:szCs w:val="20"/>
              </w:rPr>
              <w:t xml:space="preserve"> </w:t>
            </w:r>
            <w:proofErr w:type="spellStart"/>
            <w:r w:rsidRPr="003A4B33">
              <w:rPr>
                <w:sz w:val="16"/>
                <w:szCs w:val="20"/>
              </w:rPr>
              <w:t>platformlarla</w:t>
            </w:r>
            <w:proofErr w:type="spellEnd"/>
            <w:r w:rsidRPr="003A4B33">
              <w:rPr>
                <w:sz w:val="16"/>
                <w:szCs w:val="20"/>
              </w:rPr>
              <w:t xml:space="preserve"> </w:t>
            </w:r>
            <w:proofErr w:type="spellStart"/>
            <w:r w:rsidRPr="003A4B33">
              <w:rPr>
                <w:sz w:val="16"/>
                <w:szCs w:val="20"/>
              </w:rPr>
              <w:t>öğrenciler</w:t>
            </w:r>
            <w:proofErr w:type="spellEnd"/>
            <w:r w:rsidRPr="003A4B33">
              <w:rPr>
                <w:sz w:val="16"/>
                <w:szCs w:val="20"/>
              </w:rPr>
              <w:t xml:space="preserve"> </w:t>
            </w:r>
            <w:proofErr w:type="spellStart"/>
            <w:r w:rsidRPr="003A4B33">
              <w:rPr>
                <w:sz w:val="16"/>
                <w:szCs w:val="20"/>
              </w:rPr>
              <w:t>ak</w:t>
            </w:r>
            <w:r w:rsidR="004035C4">
              <w:rPr>
                <w:sz w:val="16"/>
                <w:szCs w:val="20"/>
              </w:rPr>
              <w:t>ademik</w:t>
            </w:r>
            <w:proofErr w:type="spellEnd"/>
            <w:r w:rsidR="004035C4">
              <w:rPr>
                <w:sz w:val="16"/>
                <w:szCs w:val="20"/>
              </w:rPr>
              <w:t xml:space="preserve"> </w:t>
            </w:r>
            <w:proofErr w:type="spellStart"/>
            <w:r w:rsidR="004035C4">
              <w:rPr>
                <w:sz w:val="16"/>
                <w:szCs w:val="20"/>
              </w:rPr>
              <w:t>anlamda</w:t>
            </w:r>
            <w:proofErr w:type="spellEnd"/>
            <w:r w:rsidR="004035C4">
              <w:rPr>
                <w:sz w:val="16"/>
                <w:szCs w:val="20"/>
              </w:rPr>
              <w:t xml:space="preserve"> </w:t>
            </w:r>
            <w:proofErr w:type="spellStart"/>
            <w:r w:rsidR="004035C4">
              <w:rPr>
                <w:sz w:val="16"/>
                <w:szCs w:val="20"/>
              </w:rPr>
              <w:t>desteklenecektir</w:t>
            </w:r>
            <w:proofErr w:type="spellEnd"/>
            <w:r w:rsidR="004035C4">
              <w:rPr>
                <w:sz w:val="16"/>
                <w:szCs w:val="20"/>
              </w:rPr>
              <w:t>.</w:t>
            </w:r>
          </w:p>
          <w:p w:rsidR="00DC559F" w:rsidRPr="001A1E32" w:rsidRDefault="00DC559F" w:rsidP="005379A8">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 xml:space="preserve">S3. </w:t>
            </w:r>
            <w:proofErr w:type="spellStart"/>
            <w:r w:rsidRPr="003A4B33">
              <w:rPr>
                <w:sz w:val="16"/>
                <w:szCs w:val="20"/>
              </w:rPr>
              <w:t>Öğrencileri</w:t>
            </w:r>
            <w:proofErr w:type="spellEnd"/>
            <w:r w:rsidRPr="003A4B33">
              <w:rPr>
                <w:sz w:val="16"/>
                <w:szCs w:val="20"/>
              </w:rPr>
              <w:t xml:space="preserve"> </w:t>
            </w:r>
            <w:proofErr w:type="spellStart"/>
            <w:r w:rsidRPr="003A4B33">
              <w:rPr>
                <w:sz w:val="16"/>
                <w:szCs w:val="20"/>
              </w:rPr>
              <w:t>ilgi</w:t>
            </w:r>
            <w:proofErr w:type="spellEnd"/>
            <w:r w:rsidRPr="003A4B33">
              <w:rPr>
                <w:sz w:val="16"/>
                <w:szCs w:val="20"/>
              </w:rPr>
              <w:t xml:space="preserve">, </w:t>
            </w:r>
            <w:proofErr w:type="spellStart"/>
            <w:r w:rsidRPr="003A4B33">
              <w:rPr>
                <w:sz w:val="16"/>
                <w:szCs w:val="20"/>
              </w:rPr>
              <w:t>yetenek</w:t>
            </w:r>
            <w:proofErr w:type="spellEnd"/>
            <w:r w:rsidRPr="003A4B33">
              <w:rPr>
                <w:sz w:val="16"/>
                <w:szCs w:val="20"/>
              </w:rPr>
              <w:t xml:space="preserve"> </w:t>
            </w:r>
            <w:proofErr w:type="spellStart"/>
            <w:r w:rsidRPr="003A4B33">
              <w:rPr>
                <w:sz w:val="16"/>
                <w:szCs w:val="20"/>
              </w:rPr>
              <w:t>ve</w:t>
            </w:r>
            <w:proofErr w:type="spellEnd"/>
            <w:r w:rsidRPr="003A4B33">
              <w:rPr>
                <w:sz w:val="16"/>
                <w:szCs w:val="20"/>
              </w:rPr>
              <w:t xml:space="preserve"> </w:t>
            </w:r>
            <w:proofErr w:type="spellStart"/>
            <w:r w:rsidRPr="003A4B33">
              <w:rPr>
                <w:sz w:val="16"/>
                <w:szCs w:val="20"/>
              </w:rPr>
              <w:t>ihtiyaçları</w:t>
            </w:r>
            <w:proofErr w:type="spellEnd"/>
            <w:r w:rsidRPr="003A4B33">
              <w:rPr>
                <w:sz w:val="16"/>
                <w:szCs w:val="20"/>
              </w:rPr>
              <w:t xml:space="preserve"> </w:t>
            </w:r>
            <w:proofErr w:type="spellStart"/>
            <w:r w:rsidRPr="003A4B33">
              <w:rPr>
                <w:sz w:val="16"/>
                <w:szCs w:val="20"/>
              </w:rPr>
              <w:t>doğrultus</w:t>
            </w:r>
            <w:r>
              <w:rPr>
                <w:sz w:val="16"/>
                <w:szCs w:val="20"/>
              </w:rPr>
              <w:t>unda</w:t>
            </w:r>
            <w:proofErr w:type="spellEnd"/>
            <w:r>
              <w:rPr>
                <w:sz w:val="16"/>
                <w:szCs w:val="20"/>
              </w:rPr>
              <w:t xml:space="preserve"> </w:t>
            </w:r>
            <w:proofErr w:type="spellStart"/>
            <w:r>
              <w:rPr>
                <w:sz w:val="16"/>
                <w:szCs w:val="20"/>
              </w:rPr>
              <w:t>bir</w:t>
            </w:r>
            <w:proofErr w:type="spellEnd"/>
            <w:r>
              <w:rPr>
                <w:sz w:val="16"/>
                <w:szCs w:val="20"/>
              </w:rPr>
              <w:t xml:space="preserve"> </w:t>
            </w:r>
            <w:proofErr w:type="spellStart"/>
            <w:r>
              <w:rPr>
                <w:sz w:val="16"/>
                <w:szCs w:val="20"/>
              </w:rPr>
              <w:t>üst</w:t>
            </w:r>
            <w:proofErr w:type="spellEnd"/>
            <w:r>
              <w:rPr>
                <w:sz w:val="16"/>
                <w:szCs w:val="20"/>
              </w:rPr>
              <w:t xml:space="preserve"> </w:t>
            </w:r>
            <w:proofErr w:type="spellStart"/>
            <w:r>
              <w:rPr>
                <w:sz w:val="16"/>
                <w:szCs w:val="20"/>
              </w:rPr>
              <w:t>öğrenim</w:t>
            </w:r>
            <w:proofErr w:type="spellEnd"/>
            <w:r>
              <w:rPr>
                <w:sz w:val="16"/>
                <w:szCs w:val="20"/>
              </w:rPr>
              <w:t xml:space="preserve"> </w:t>
            </w:r>
            <w:proofErr w:type="spellStart"/>
            <w:r>
              <w:rPr>
                <w:sz w:val="16"/>
                <w:szCs w:val="20"/>
              </w:rPr>
              <w:t>programına</w:t>
            </w:r>
            <w:proofErr w:type="spellEnd"/>
            <w:r>
              <w:rPr>
                <w:sz w:val="16"/>
                <w:szCs w:val="20"/>
              </w:rPr>
              <w:t xml:space="preserve"> </w:t>
            </w:r>
            <w:proofErr w:type="spellStart"/>
            <w:r w:rsidRPr="003A4B33">
              <w:rPr>
                <w:sz w:val="16"/>
                <w:szCs w:val="20"/>
              </w:rPr>
              <w:t>hazırlayacak</w:t>
            </w:r>
            <w:proofErr w:type="spellEnd"/>
            <w:r w:rsidRPr="003A4B33">
              <w:rPr>
                <w:sz w:val="16"/>
                <w:szCs w:val="20"/>
              </w:rPr>
              <w:t xml:space="preserve"> </w:t>
            </w:r>
            <w:proofErr w:type="spellStart"/>
            <w:r w:rsidRPr="003A4B33">
              <w:rPr>
                <w:sz w:val="16"/>
                <w:szCs w:val="20"/>
              </w:rPr>
              <w:t>mesleki</w:t>
            </w:r>
            <w:proofErr w:type="spellEnd"/>
            <w:r w:rsidRPr="003A4B33">
              <w:rPr>
                <w:sz w:val="16"/>
                <w:szCs w:val="20"/>
              </w:rPr>
              <w:t xml:space="preserve"> </w:t>
            </w:r>
            <w:proofErr w:type="spellStart"/>
            <w:r w:rsidRPr="003A4B33">
              <w:rPr>
                <w:sz w:val="16"/>
                <w:szCs w:val="20"/>
              </w:rPr>
              <w:t>ve</w:t>
            </w:r>
            <w:proofErr w:type="spellEnd"/>
            <w:r w:rsidRPr="003A4B33">
              <w:rPr>
                <w:sz w:val="16"/>
                <w:szCs w:val="20"/>
              </w:rPr>
              <w:t xml:space="preserve"> </w:t>
            </w:r>
            <w:proofErr w:type="spellStart"/>
            <w:r w:rsidRPr="003A4B33">
              <w:rPr>
                <w:sz w:val="16"/>
                <w:szCs w:val="20"/>
              </w:rPr>
              <w:t>eğitsel</w:t>
            </w:r>
            <w:proofErr w:type="spellEnd"/>
            <w:r w:rsidRPr="003A4B33">
              <w:rPr>
                <w:sz w:val="16"/>
                <w:szCs w:val="20"/>
              </w:rPr>
              <w:t xml:space="preserve"> </w:t>
            </w:r>
            <w:proofErr w:type="spellStart"/>
            <w:r w:rsidRPr="003A4B33">
              <w:rPr>
                <w:sz w:val="16"/>
                <w:szCs w:val="20"/>
              </w:rPr>
              <w:t>rehberlik</w:t>
            </w:r>
            <w:proofErr w:type="spellEnd"/>
            <w:r w:rsidRPr="003A4B33">
              <w:rPr>
                <w:sz w:val="16"/>
                <w:szCs w:val="20"/>
              </w:rPr>
              <w:t xml:space="preserve"> </w:t>
            </w:r>
            <w:proofErr w:type="spellStart"/>
            <w:r w:rsidRPr="003A4B33">
              <w:rPr>
                <w:sz w:val="16"/>
                <w:szCs w:val="20"/>
              </w:rPr>
              <w:t>faaliyetleri</w:t>
            </w:r>
            <w:proofErr w:type="spellEnd"/>
            <w:r w:rsidRPr="003A4B33">
              <w:rPr>
                <w:sz w:val="16"/>
                <w:szCs w:val="20"/>
              </w:rPr>
              <w:t xml:space="preserve"> </w:t>
            </w:r>
            <w:proofErr w:type="spellStart"/>
            <w:r w:rsidRPr="003A4B33">
              <w:rPr>
                <w:sz w:val="16"/>
                <w:szCs w:val="20"/>
              </w:rPr>
              <w:t>yürütülecektir</w:t>
            </w:r>
            <w:proofErr w:type="spellEnd"/>
            <w:r w:rsidRPr="003A4B33">
              <w:rPr>
                <w:sz w:val="16"/>
                <w:szCs w:val="20"/>
              </w:rPr>
              <w:t>.</w:t>
            </w:r>
          </w:p>
        </w:tc>
      </w:tr>
      <w:tr w:rsidR="00DC559F" w:rsidRPr="001A1E32" w:rsidTr="00DC559F">
        <w:trPr>
          <w:trHeight w:val="228"/>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rPr>
                <w:noProof/>
                <w:sz w:val="16"/>
                <w:szCs w:val="16"/>
              </w:rPr>
            </w:pPr>
            <w:r w:rsidRPr="001A1E32">
              <w:rPr>
                <w:noProof/>
                <w:sz w:val="16"/>
                <w:szCs w:val="16"/>
              </w:rPr>
              <w:t>MALİYET TAHMİNİ</w:t>
            </w:r>
          </w:p>
        </w:tc>
        <w:tc>
          <w:tcPr>
            <w:tcW w:w="6064" w:type="dxa"/>
            <w:gridSpan w:val="9"/>
            <w:tcBorders>
              <w:top w:val="single" w:sz="4" w:space="0" w:color="auto"/>
              <w:left w:val="single" w:sz="4" w:space="0" w:color="auto"/>
              <w:bottom w:val="single" w:sz="4" w:space="0" w:color="auto"/>
              <w:right w:val="single" w:sz="4" w:space="0" w:color="auto"/>
            </w:tcBorders>
          </w:tcPr>
          <w:p w:rsidR="00DC559F" w:rsidRPr="001A1E32" w:rsidRDefault="004035C4"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r w:rsidR="00DC559F">
              <w:rPr>
                <w:noProof/>
                <w:sz w:val="16"/>
                <w:szCs w:val="16"/>
              </w:rPr>
              <w:t xml:space="preserve">0.000 Tl </w:t>
            </w:r>
          </w:p>
        </w:tc>
      </w:tr>
      <w:tr w:rsidR="00DC559F" w:rsidRPr="001A1E32" w:rsidTr="00DC559F">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rPr>
                <w:noProof/>
                <w:sz w:val="16"/>
                <w:szCs w:val="16"/>
              </w:rPr>
            </w:pPr>
            <w:r w:rsidRPr="001A1E32">
              <w:rPr>
                <w:noProof/>
                <w:sz w:val="16"/>
                <w:szCs w:val="16"/>
              </w:rPr>
              <w:t>TESPİTLER</w:t>
            </w:r>
          </w:p>
        </w:tc>
        <w:tc>
          <w:tcPr>
            <w:tcW w:w="6064" w:type="dxa"/>
            <w:gridSpan w:val="9"/>
            <w:tcBorders>
              <w:top w:val="single" w:sz="4" w:space="0" w:color="auto"/>
              <w:left w:val="single" w:sz="4" w:space="0" w:color="auto"/>
              <w:bottom w:val="single" w:sz="4" w:space="0" w:color="auto"/>
              <w:right w:val="single" w:sz="4" w:space="0" w:color="auto"/>
            </w:tcBorders>
          </w:tcPr>
          <w:p w:rsidR="00DC559F" w:rsidRPr="00984229" w:rsidRDefault="004035C4"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Öğrencilerimizde öğrenmeye karşı bir direnç vardır. </w:t>
            </w:r>
          </w:p>
          <w:p w:rsidR="00DC559F" w:rsidRPr="001A1E32" w:rsidRDefault="00DC559F"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984229">
              <w:rPr>
                <w:noProof/>
                <w:sz w:val="16"/>
                <w:szCs w:val="16"/>
              </w:rPr>
              <w:t>Sınav sisteminin çok sık değişmesi öğrenci motivasyonu üzerinde olumsuz etkili olmaktadır.</w:t>
            </w:r>
          </w:p>
        </w:tc>
      </w:tr>
      <w:tr w:rsidR="00DC559F" w:rsidRPr="001A1E32" w:rsidTr="00DC559F">
        <w:trPr>
          <w:trHeight w:val="475"/>
        </w:trPr>
        <w:tc>
          <w:tcPr>
            <w:cnfStyle w:val="001000000000" w:firstRow="0" w:lastRow="0" w:firstColumn="1" w:lastColumn="0" w:oddVBand="0" w:evenVBand="0" w:oddHBand="0" w:evenHBand="0" w:firstRowFirstColumn="0" w:firstRowLastColumn="0" w:lastRowFirstColumn="0" w:lastRowLastColumn="0"/>
            <w:tcW w:w="2938" w:type="dxa"/>
            <w:tcBorders>
              <w:top w:val="single" w:sz="4" w:space="0" w:color="auto"/>
              <w:left w:val="single" w:sz="4" w:space="0" w:color="auto"/>
              <w:bottom w:val="single" w:sz="4" w:space="0" w:color="auto"/>
              <w:right w:val="single" w:sz="4" w:space="0" w:color="auto"/>
            </w:tcBorders>
            <w:vAlign w:val="center"/>
            <w:hideMark/>
          </w:tcPr>
          <w:p w:rsidR="00DC559F" w:rsidRPr="001A1E32" w:rsidRDefault="00DC559F" w:rsidP="005379A8">
            <w:pPr>
              <w:rPr>
                <w:noProof/>
                <w:sz w:val="16"/>
                <w:szCs w:val="16"/>
              </w:rPr>
            </w:pPr>
            <w:r w:rsidRPr="001A1E32">
              <w:rPr>
                <w:noProof/>
                <w:sz w:val="16"/>
                <w:szCs w:val="16"/>
              </w:rPr>
              <w:t>İHTİYAÇLAR</w:t>
            </w:r>
          </w:p>
        </w:tc>
        <w:tc>
          <w:tcPr>
            <w:tcW w:w="6064" w:type="dxa"/>
            <w:gridSpan w:val="9"/>
            <w:tcBorders>
              <w:top w:val="single" w:sz="4" w:space="0" w:color="auto"/>
              <w:left w:val="single" w:sz="4" w:space="0" w:color="auto"/>
              <w:bottom w:val="single" w:sz="4" w:space="0" w:color="auto"/>
              <w:right w:val="single" w:sz="4" w:space="0" w:color="auto"/>
            </w:tcBorders>
          </w:tcPr>
          <w:p w:rsidR="00DC559F" w:rsidRDefault="00DC559F"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Öğretmenlerle işbirliğinin geliştirilmesi, </w:t>
            </w:r>
          </w:p>
          <w:p w:rsidR="00DC559F" w:rsidRPr="001A1E32" w:rsidRDefault="00DC559F"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Gerekli hazırlık malzemelerine temin edilmesi.</w:t>
            </w:r>
          </w:p>
        </w:tc>
      </w:tr>
    </w:tbl>
    <w:p w:rsidR="008328F9" w:rsidRDefault="008328F9"/>
    <w:p w:rsidR="008328F9" w:rsidRDefault="008328F9"/>
    <w:p w:rsidR="008328F9" w:rsidRDefault="008328F9"/>
    <w:p w:rsidR="008328F9" w:rsidRDefault="008328F9"/>
    <w:tbl>
      <w:tblPr>
        <w:tblStyle w:val="KlavuzuTablo4-Vurgu23"/>
        <w:tblW w:w="9541"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5379A8" w:rsidRPr="001A1E32" w:rsidTr="00537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right"/>
              <w:rPr>
                <w:noProof/>
                <w:sz w:val="16"/>
                <w:szCs w:val="16"/>
              </w:rPr>
            </w:pPr>
            <w:r>
              <w:rPr>
                <w:noProof/>
                <w:sz w:val="16"/>
                <w:szCs w:val="16"/>
              </w:rPr>
              <w:lastRenderedPageBreak/>
              <w:t>AMAÇ (A4</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rsidR="005379A8" w:rsidRPr="001A1E32" w:rsidRDefault="005379A8" w:rsidP="005379A8">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proofErr w:type="spellStart"/>
            <w:r>
              <w:rPr>
                <w:sz w:val="16"/>
                <w:szCs w:val="20"/>
              </w:rPr>
              <w:t>Öğrencilerimiz</w:t>
            </w:r>
            <w:proofErr w:type="spellEnd"/>
            <w:r>
              <w:rPr>
                <w:sz w:val="16"/>
                <w:szCs w:val="20"/>
              </w:rPr>
              <w:t xml:space="preserve">, </w:t>
            </w:r>
            <w:proofErr w:type="spellStart"/>
            <w:r>
              <w:rPr>
                <w:sz w:val="16"/>
                <w:szCs w:val="20"/>
              </w:rPr>
              <w:t>bölgenin</w:t>
            </w:r>
            <w:proofErr w:type="spellEnd"/>
            <w:r>
              <w:rPr>
                <w:sz w:val="16"/>
                <w:szCs w:val="20"/>
              </w:rPr>
              <w:t xml:space="preserve"> </w:t>
            </w:r>
            <w:proofErr w:type="spellStart"/>
            <w:r>
              <w:rPr>
                <w:sz w:val="16"/>
                <w:szCs w:val="20"/>
              </w:rPr>
              <w:t>ihtiyaçları</w:t>
            </w:r>
            <w:proofErr w:type="spellEnd"/>
            <w:r>
              <w:rPr>
                <w:sz w:val="16"/>
                <w:szCs w:val="20"/>
              </w:rPr>
              <w:t xml:space="preserve"> </w:t>
            </w:r>
            <w:proofErr w:type="spellStart"/>
            <w:r>
              <w:rPr>
                <w:sz w:val="16"/>
                <w:szCs w:val="20"/>
              </w:rPr>
              <w:t>doğrultusunda</w:t>
            </w:r>
            <w:proofErr w:type="spellEnd"/>
            <w:r>
              <w:rPr>
                <w:sz w:val="16"/>
                <w:szCs w:val="20"/>
              </w:rPr>
              <w:t xml:space="preserve"> </w:t>
            </w:r>
            <w:proofErr w:type="spellStart"/>
            <w:r>
              <w:rPr>
                <w:sz w:val="16"/>
                <w:szCs w:val="20"/>
              </w:rPr>
              <w:t>mesleki</w:t>
            </w:r>
            <w:proofErr w:type="spellEnd"/>
            <w:r>
              <w:rPr>
                <w:sz w:val="16"/>
                <w:szCs w:val="20"/>
              </w:rPr>
              <w:t xml:space="preserve"> </w:t>
            </w:r>
            <w:proofErr w:type="spellStart"/>
            <w:r>
              <w:rPr>
                <w:sz w:val="16"/>
                <w:szCs w:val="20"/>
              </w:rPr>
              <w:t>alanlara</w:t>
            </w:r>
            <w:proofErr w:type="spellEnd"/>
            <w:r>
              <w:rPr>
                <w:sz w:val="16"/>
                <w:szCs w:val="20"/>
              </w:rPr>
              <w:t xml:space="preserve"> </w:t>
            </w:r>
            <w:proofErr w:type="spellStart"/>
            <w:r>
              <w:rPr>
                <w:sz w:val="16"/>
                <w:szCs w:val="20"/>
              </w:rPr>
              <w:t>yönlendirilecek</w:t>
            </w:r>
            <w:proofErr w:type="spellEnd"/>
            <w:r>
              <w:rPr>
                <w:sz w:val="16"/>
                <w:szCs w:val="20"/>
              </w:rPr>
              <w:t xml:space="preserve">, </w:t>
            </w:r>
            <w:proofErr w:type="spellStart"/>
            <w:r>
              <w:rPr>
                <w:sz w:val="16"/>
                <w:szCs w:val="20"/>
              </w:rPr>
              <w:t>sektörel</w:t>
            </w:r>
            <w:proofErr w:type="spellEnd"/>
            <w:r>
              <w:rPr>
                <w:sz w:val="16"/>
                <w:szCs w:val="20"/>
              </w:rPr>
              <w:t xml:space="preserve"> </w:t>
            </w:r>
            <w:proofErr w:type="spellStart"/>
            <w:r>
              <w:rPr>
                <w:sz w:val="16"/>
                <w:szCs w:val="20"/>
              </w:rPr>
              <w:t>fırsatlardan</w:t>
            </w:r>
            <w:proofErr w:type="spellEnd"/>
            <w:r>
              <w:rPr>
                <w:sz w:val="16"/>
                <w:szCs w:val="20"/>
              </w:rPr>
              <w:t xml:space="preserve"> </w:t>
            </w:r>
            <w:proofErr w:type="spellStart"/>
            <w:r>
              <w:rPr>
                <w:sz w:val="16"/>
                <w:szCs w:val="20"/>
              </w:rPr>
              <w:t>yararlanılacaktır</w:t>
            </w:r>
            <w:proofErr w:type="spellEnd"/>
            <w:r>
              <w:rPr>
                <w:sz w:val="16"/>
                <w:szCs w:val="20"/>
              </w:rPr>
              <w:t>.</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right"/>
              <w:rPr>
                <w:noProof/>
                <w:sz w:val="16"/>
                <w:szCs w:val="16"/>
              </w:rPr>
            </w:pPr>
            <w:r>
              <w:rPr>
                <w:noProof/>
                <w:sz w:val="16"/>
                <w:szCs w:val="16"/>
              </w:rPr>
              <w:t>HEDEF (H4</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rsidR="005379A8" w:rsidRPr="001A1E32" w:rsidRDefault="005379A8"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C836EE">
              <w:rPr>
                <w:noProof/>
                <w:sz w:val="16"/>
                <w:szCs w:val="16"/>
              </w:rPr>
              <w:t>Sektörle iş birlikleri artırılarak öğrencilerin pratik deneyim, burs ve istihdam imkânları</w:t>
            </w:r>
            <w:r>
              <w:rPr>
                <w:noProof/>
                <w:sz w:val="16"/>
                <w:szCs w:val="16"/>
              </w:rPr>
              <w:t xml:space="preserve"> </w:t>
            </w:r>
            <w:r w:rsidRPr="00C836EE">
              <w:rPr>
                <w:noProof/>
                <w:sz w:val="16"/>
                <w:szCs w:val="16"/>
              </w:rPr>
              <w:t>artırılacaktır.</w:t>
            </w:r>
            <w:r>
              <w:rPr>
                <w:noProof/>
                <w:sz w:val="16"/>
                <w:szCs w:val="16"/>
              </w:rPr>
              <w:tab/>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rPr>
                <w:b w:val="0"/>
                <w:noProof/>
                <w:sz w:val="16"/>
                <w:szCs w:val="16"/>
              </w:rPr>
            </w:pPr>
            <w:r w:rsidRPr="00C836EE">
              <w:rPr>
                <w:b w:val="0"/>
                <w:noProof/>
                <w:sz w:val="16"/>
                <w:szCs w:val="16"/>
              </w:rPr>
              <w:t>PG</w:t>
            </w:r>
            <w:r>
              <w:rPr>
                <w:b w:val="0"/>
                <w:noProof/>
                <w:sz w:val="16"/>
                <w:szCs w:val="16"/>
              </w:rPr>
              <w:t xml:space="preserve"> 4.1.1</w:t>
            </w:r>
            <w:r w:rsidRPr="00C836EE">
              <w:rPr>
                <w:b w:val="0"/>
                <w:noProof/>
                <w:sz w:val="16"/>
                <w:szCs w:val="16"/>
              </w:rPr>
              <w:t xml:space="preserve"> Sektörle iş birliği kapsa</w:t>
            </w:r>
            <w:r>
              <w:rPr>
                <w:b w:val="0"/>
                <w:noProof/>
                <w:sz w:val="16"/>
                <w:szCs w:val="16"/>
              </w:rPr>
              <w:t>mında imzalanan protokol sayısı</w:t>
            </w:r>
          </w:p>
        </w:tc>
        <w:tc>
          <w:tcPr>
            <w:tcW w:w="850"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848" w:type="dxa"/>
            <w:tcBorders>
              <w:top w:val="single" w:sz="4" w:space="0" w:color="auto"/>
              <w:left w:val="single" w:sz="4" w:space="0" w:color="auto"/>
              <w:bottom w:val="single" w:sz="4" w:space="0" w:color="auto"/>
              <w:right w:val="single" w:sz="4" w:space="0" w:color="auto"/>
            </w:tcBorders>
            <w:vAlign w:val="center"/>
          </w:tcPr>
          <w:p w:rsidR="005379A8" w:rsidRPr="001A1E32" w:rsidRDefault="004D19E2"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379A8" w:rsidRPr="00AA4686" w:rsidRDefault="005379A8" w:rsidP="005379A8">
            <w:pPr>
              <w:jc w:val="both"/>
              <w:rPr>
                <w:b w:val="0"/>
                <w:noProof/>
                <w:sz w:val="16"/>
                <w:szCs w:val="16"/>
              </w:rPr>
            </w:pPr>
            <w:r w:rsidRPr="00C836EE">
              <w:rPr>
                <w:b w:val="0"/>
                <w:noProof/>
                <w:sz w:val="16"/>
                <w:szCs w:val="16"/>
              </w:rPr>
              <w:t>PG</w:t>
            </w:r>
            <w:r>
              <w:rPr>
                <w:b w:val="0"/>
                <w:noProof/>
                <w:sz w:val="16"/>
                <w:szCs w:val="16"/>
              </w:rPr>
              <w:t xml:space="preserve"> 4.1.2 Proto</w:t>
            </w:r>
            <w:r w:rsidRPr="00C836EE">
              <w:rPr>
                <w:b w:val="0"/>
                <w:noProof/>
                <w:sz w:val="16"/>
                <w:szCs w:val="16"/>
              </w:rPr>
              <w:t>kol kapsamında bec</w:t>
            </w:r>
            <w:r>
              <w:rPr>
                <w:b w:val="0"/>
                <w:noProof/>
                <w:sz w:val="16"/>
                <w:szCs w:val="16"/>
              </w:rPr>
              <w:t>eri eğitimi alan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50 %</w:t>
            </w:r>
          </w:p>
        </w:tc>
        <w:tc>
          <w:tcPr>
            <w:tcW w:w="848"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24</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w:t>
            </w:r>
          </w:p>
        </w:tc>
        <w:tc>
          <w:tcPr>
            <w:tcW w:w="653"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379A8" w:rsidRPr="00AA4686" w:rsidRDefault="005379A8" w:rsidP="005379A8">
            <w:pPr>
              <w:jc w:val="both"/>
              <w:rPr>
                <w:b w:val="0"/>
                <w:noProof/>
                <w:sz w:val="16"/>
                <w:szCs w:val="16"/>
              </w:rPr>
            </w:pPr>
            <w:r w:rsidRPr="00C836EE">
              <w:rPr>
                <w:b w:val="0"/>
                <w:noProof/>
                <w:sz w:val="16"/>
                <w:szCs w:val="16"/>
              </w:rPr>
              <w:t>PG</w:t>
            </w:r>
            <w:r>
              <w:rPr>
                <w:b w:val="0"/>
                <w:noProof/>
                <w:sz w:val="16"/>
                <w:szCs w:val="16"/>
              </w:rPr>
              <w:t xml:space="preserve"> 4.1.3</w:t>
            </w:r>
            <w:r w:rsidRPr="00C836EE">
              <w:rPr>
                <w:b w:val="0"/>
                <w:noProof/>
                <w:sz w:val="16"/>
                <w:szCs w:val="16"/>
              </w:rPr>
              <w:t xml:space="preserve"> Protokol kapsamında düzenlenen işbaşı eğiti</w:t>
            </w:r>
            <w:r>
              <w:rPr>
                <w:b w:val="0"/>
                <w:noProof/>
                <w:sz w:val="16"/>
                <w:szCs w:val="16"/>
              </w:rPr>
              <w:t>mlerine katılan öğretmen sayısı</w:t>
            </w:r>
          </w:p>
        </w:tc>
        <w:tc>
          <w:tcPr>
            <w:tcW w:w="850"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20 %</w:t>
            </w:r>
          </w:p>
        </w:tc>
        <w:tc>
          <w:tcPr>
            <w:tcW w:w="848"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53"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379A8" w:rsidRPr="00AA4686" w:rsidRDefault="005379A8" w:rsidP="005379A8">
            <w:pPr>
              <w:jc w:val="both"/>
              <w:rPr>
                <w:b w:val="0"/>
                <w:noProof/>
                <w:sz w:val="16"/>
                <w:szCs w:val="16"/>
              </w:rPr>
            </w:pPr>
            <w:r>
              <w:rPr>
                <w:b w:val="0"/>
                <w:noProof/>
                <w:sz w:val="16"/>
                <w:szCs w:val="16"/>
              </w:rPr>
              <w:t>PG 4.1</w:t>
            </w:r>
            <w:r w:rsidRPr="00C836EE">
              <w:rPr>
                <w:b w:val="0"/>
                <w:noProof/>
                <w:sz w:val="16"/>
                <w:szCs w:val="16"/>
              </w:rPr>
              <w:t>.4. Protokol kaps</w:t>
            </w:r>
            <w:r>
              <w:rPr>
                <w:b w:val="0"/>
                <w:noProof/>
                <w:sz w:val="16"/>
                <w:szCs w:val="16"/>
              </w:rPr>
              <w:t>amında burs alan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848"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53"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379A8" w:rsidRPr="00AA4686" w:rsidRDefault="005379A8" w:rsidP="005379A8">
            <w:pPr>
              <w:jc w:val="both"/>
              <w:rPr>
                <w:b w:val="0"/>
                <w:noProof/>
                <w:sz w:val="16"/>
                <w:szCs w:val="16"/>
              </w:rPr>
            </w:pPr>
            <w:r>
              <w:rPr>
                <w:b w:val="0"/>
                <w:noProof/>
                <w:sz w:val="16"/>
                <w:szCs w:val="16"/>
              </w:rPr>
              <w:t>PG 4.1.5</w:t>
            </w:r>
            <w:r w:rsidRPr="00C836EE">
              <w:rPr>
                <w:b w:val="0"/>
                <w:noProof/>
                <w:sz w:val="16"/>
                <w:szCs w:val="16"/>
              </w:rPr>
              <w:t>. Protokol kapsamında düzenlenen sektörel gezi,</w:t>
            </w:r>
            <w:r>
              <w:rPr>
                <w:b w:val="0"/>
                <w:noProof/>
                <w:sz w:val="16"/>
                <w:szCs w:val="16"/>
              </w:rPr>
              <w:t xml:space="preserve"> fuar, yarışma vb. etkinliklere </w:t>
            </w:r>
            <w:r w:rsidRPr="00C836EE">
              <w:rPr>
                <w:b w:val="0"/>
                <w:noProof/>
                <w:sz w:val="16"/>
                <w:szCs w:val="16"/>
              </w:rPr>
              <w:t>katılan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20 %</w:t>
            </w:r>
          </w:p>
        </w:tc>
        <w:tc>
          <w:tcPr>
            <w:tcW w:w="848"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53"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rPr>
                <w:b w:val="0"/>
                <w:noProof/>
                <w:sz w:val="16"/>
                <w:szCs w:val="16"/>
              </w:rPr>
            </w:pPr>
            <w:r>
              <w:rPr>
                <w:b w:val="0"/>
                <w:noProof/>
                <w:sz w:val="16"/>
                <w:szCs w:val="16"/>
              </w:rPr>
              <w:t>PG 4.1.6</w:t>
            </w:r>
            <w:r w:rsidRPr="00AA4686">
              <w:rPr>
                <w:b w:val="0"/>
                <w:noProof/>
                <w:sz w:val="16"/>
                <w:szCs w:val="16"/>
              </w:rPr>
              <w:t>. Protokol imzalanan kurum/kuruluşlarda mezuniyetten sonra istihdam edilen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100 %</w:t>
            </w:r>
          </w:p>
        </w:tc>
        <w:tc>
          <w:tcPr>
            <w:tcW w:w="848"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53"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İdaresi</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Bölüm Şefleri </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Velilerin</w:t>
            </w:r>
            <w:r w:rsidR="001C16C1">
              <w:rPr>
                <w:noProof/>
                <w:sz w:val="16"/>
                <w:szCs w:val="16"/>
              </w:rPr>
              <w:t xml:space="preserve"> öğrencileri</w:t>
            </w:r>
            <w:r>
              <w:rPr>
                <w:noProof/>
                <w:sz w:val="16"/>
                <w:szCs w:val="16"/>
              </w:rPr>
              <w:t xml:space="preserve"> uzun çalışma saatleri ve zorluğundan dolayı bölüm</w:t>
            </w:r>
            <w:r w:rsidR="001C16C1">
              <w:rPr>
                <w:noProof/>
                <w:sz w:val="16"/>
                <w:szCs w:val="16"/>
              </w:rPr>
              <w:t>l</w:t>
            </w:r>
            <w:r>
              <w:rPr>
                <w:noProof/>
                <w:sz w:val="16"/>
                <w:szCs w:val="16"/>
              </w:rPr>
              <w:t>e</w:t>
            </w:r>
            <w:r w:rsidR="001C16C1">
              <w:rPr>
                <w:noProof/>
                <w:sz w:val="16"/>
                <w:szCs w:val="16"/>
              </w:rPr>
              <w:t>re</w:t>
            </w:r>
            <w:r>
              <w:rPr>
                <w:noProof/>
                <w:sz w:val="16"/>
                <w:szCs w:val="16"/>
              </w:rPr>
              <w:t xml:space="preserve"> göndermek istememeleri</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AA4686" w:rsidRDefault="005379A8" w:rsidP="005379A8">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 xml:space="preserve">S1. </w:t>
            </w:r>
            <w:proofErr w:type="spellStart"/>
            <w:r w:rsidRPr="00AA4686">
              <w:rPr>
                <w:sz w:val="16"/>
                <w:szCs w:val="20"/>
              </w:rPr>
              <w:t>Öğrencilerin</w:t>
            </w:r>
            <w:proofErr w:type="spellEnd"/>
            <w:r w:rsidRPr="00AA4686">
              <w:rPr>
                <w:sz w:val="16"/>
                <w:szCs w:val="20"/>
              </w:rPr>
              <w:t xml:space="preserve"> burs, </w:t>
            </w:r>
            <w:proofErr w:type="spellStart"/>
            <w:r w:rsidRPr="00AA4686">
              <w:rPr>
                <w:sz w:val="16"/>
                <w:szCs w:val="20"/>
              </w:rPr>
              <w:t>staj</w:t>
            </w:r>
            <w:proofErr w:type="spellEnd"/>
            <w:r w:rsidRPr="00AA4686">
              <w:rPr>
                <w:sz w:val="16"/>
                <w:szCs w:val="20"/>
              </w:rPr>
              <w:t>/</w:t>
            </w:r>
            <w:proofErr w:type="spellStart"/>
            <w:r w:rsidRPr="00AA4686">
              <w:rPr>
                <w:sz w:val="16"/>
                <w:szCs w:val="20"/>
              </w:rPr>
              <w:t>beceri</w:t>
            </w:r>
            <w:proofErr w:type="spellEnd"/>
            <w:r w:rsidRPr="00AA4686">
              <w:rPr>
                <w:sz w:val="16"/>
                <w:szCs w:val="20"/>
              </w:rPr>
              <w:t xml:space="preserve"> </w:t>
            </w:r>
            <w:proofErr w:type="spellStart"/>
            <w:r w:rsidRPr="00AA4686">
              <w:rPr>
                <w:sz w:val="16"/>
                <w:szCs w:val="20"/>
              </w:rPr>
              <w:t>eğitimi</w:t>
            </w:r>
            <w:proofErr w:type="spellEnd"/>
            <w:r w:rsidRPr="00AA4686">
              <w:rPr>
                <w:sz w:val="16"/>
                <w:szCs w:val="20"/>
              </w:rPr>
              <w:t xml:space="preserve"> </w:t>
            </w:r>
            <w:proofErr w:type="spellStart"/>
            <w:r w:rsidRPr="00AA4686">
              <w:rPr>
                <w:sz w:val="16"/>
                <w:szCs w:val="20"/>
              </w:rPr>
              <w:t>ve</w:t>
            </w:r>
            <w:proofErr w:type="spellEnd"/>
            <w:r w:rsidRPr="00AA4686">
              <w:rPr>
                <w:sz w:val="16"/>
                <w:szCs w:val="20"/>
              </w:rPr>
              <w:t xml:space="preserve"> </w:t>
            </w:r>
            <w:proofErr w:type="spellStart"/>
            <w:r w:rsidRPr="00AA4686">
              <w:rPr>
                <w:sz w:val="16"/>
                <w:szCs w:val="20"/>
              </w:rPr>
              <w:t>istihdam</w:t>
            </w:r>
            <w:proofErr w:type="spellEnd"/>
            <w:r w:rsidRPr="00AA4686">
              <w:rPr>
                <w:sz w:val="16"/>
                <w:szCs w:val="20"/>
              </w:rPr>
              <w:t xml:space="preserve"> </w:t>
            </w:r>
            <w:proofErr w:type="spellStart"/>
            <w:r w:rsidRPr="00AA4686">
              <w:rPr>
                <w:sz w:val="16"/>
                <w:szCs w:val="20"/>
              </w:rPr>
              <w:t>imkânlarını</w:t>
            </w:r>
            <w:proofErr w:type="spellEnd"/>
            <w:r w:rsidRPr="00AA4686">
              <w:rPr>
                <w:sz w:val="16"/>
                <w:szCs w:val="20"/>
              </w:rPr>
              <w:t xml:space="preserve"> </w:t>
            </w:r>
            <w:proofErr w:type="spellStart"/>
            <w:r w:rsidRPr="00AA4686">
              <w:rPr>
                <w:sz w:val="16"/>
                <w:szCs w:val="20"/>
              </w:rPr>
              <w:t>artırmak</w:t>
            </w:r>
            <w:proofErr w:type="spellEnd"/>
            <w:r w:rsidRPr="00AA4686">
              <w:rPr>
                <w:sz w:val="16"/>
                <w:szCs w:val="20"/>
              </w:rPr>
              <w:t xml:space="preserve">, </w:t>
            </w:r>
            <w:proofErr w:type="spellStart"/>
            <w:r w:rsidRPr="00AA4686">
              <w:rPr>
                <w:sz w:val="16"/>
                <w:szCs w:val="20"/>
              </w:rPr>
              <w:t>öğretmenlerin</w:t>
            </w:r>
            <w:proofErr w:type="spellEnd"/>
            <w:r>
              <w:rPr>
                <w:sz w:val="16"/>
                <w:szCs w:val="20"/>
              </w:rPr>
              <w:t xml:space="preserve"> </w:t>
            </w:r>
            <w:proofErr w:type="spellStart"/>
            <w:r w:rsidRPr="00AA4686">
              <w:rPr>
                <w:sz w:val="16"/>
                <w:szCs w:val="20"/>
              </w:rPr>
              <w:t>mesleki</w:t>
            </w:r>
            <w:proofErr w:type="spellEnd"/>
            <w:r w:rsidRPr="00AA4686">
              <w:rPr>
                <w:sz w:val="16"/>
                <w:szCs w:val="20"/>
              </w:rPr>
              <w:t xml:space="preserve"> </w:t>
            </w:r>
            <w:proofErr w:type="spellStart"/>
            <w:r w:rsidRPr="00AA4686">
              <w:rPr>
                <w:sz w:val="16"/>
                <w:szCs w:val="20"/>
              </w:rPr>
              <w:t>gelişimlerini</w:t>
            </w:r>
            <w:proofErr w:type="spellEnd"/>
            <w:r w:rsidRPr="00AA4686">
              <w:rPr>
                <w:sz w:val="16"/>
                <w:szCs w:val="20"/>
              </w:rPr>
              <w:t xml:space="preserve"> </w:t>
            </w:r>
            <w:proofErr w:type="spellStart"/>
            <w:r w:rsidRPr="00AA4686">
              <w:rPr>
                <w:sz w:val="16"/>
                <w:szCs w:val="20"/>
              </w:rPr>
              <w:t>sağlamak</w:t>
            </w:r>
            <w:proofErr w:type="spellEnd"/>
            <w:r w:rsidRPr="00AA4686">
              <w:rPr>
                <w:sz w:val="16"/>
                <w:szCs w:val="20"/>
              </w:rPr>
              <w:t xml:space="preserve"> </w:t>
            </w:r>
            <w:proofErr w:type="spellStart"/>
            <w:r w:rsidRPr="00AA4686">
              <w:rPr>
                <w:sz w:val="16"/>
                <w:szCs w:val="20"/>
              </w:rPr>
              <w:t>amacıyla</w:t>
            </w:r>
            <w:proofErr w:type="spellEnd"/>
            <w:r w:rsidRPr="00AA4686">
              <w:rPr>
                <w:sz w:val="16"/>
                <w:szCs w:val="20"/>
              </w:rPr>
              <w:t xml:space="preserve"> </w:t>
            </w:r>
            <w:proofErr w:type="spellStart"/>
            <w:r w:rsidRPr="00AA4686">
              <w:rPr>
                <w:sz w:val="16"/>
                <w:szCs w:val="20"/>
              </w:rPr>
              <w:t>işbaşı</w:t>
            </w:r>
            <w:proofErr w:type="spellEnd"/>
            <w:r w:rsidRPr="00AA4686">
              <w:rPr>
                <w:sz w:val="16"/>
                <w:szCs w:val="20"/>
              </w:rPr>
              <w:t xml:space="preserve"> </w:t>
            </w:r>
            <w:proofErr w:type="spellStart"/>
            <w:r w:rsidRPr="00AA4686">
              <w:rPr>
                <w:sz w:val="16"/>
                <w:szCs w:val="20"/>
              </w:rPr>
              <w:t>eğitimleri</w:t>
            </w:r>
            <w:proofErr w:type="spellEnd"/>
            <w:r w:rsidRPr="00AA4686">
              <w:rPr>
                <w:sz w:val="16"/>
                <w:szCs w:val="20"/>
              </w:rPr>
              <w:t xml:space="preserve"> </w:t>
            </w:r>
            <w:proofErr w:type="spellStart"/>
            <w:r w:rsidRPr="00AA4686">
              <w:rPr>
                <w:sz w:val="16"/>
                <w:szCs w:val="20"/>
              </w:rPr>
              <w:t>düzenlemek</w:t>
            </w:r>
            <w:proofErr w:type="spellEnd"/>
            <w:r w:rsidRPr="00AA4686">
              <w:rPr>
                <w:sz w:val="16"/>
                <w:szCs w:val="20"/>
              </w:rPr>
              <w:t xml:space="preserve"> </w:t>
            </w:r>
            <w:proofErr w:type="spellStart"/>
            <w:r w:rsidRPr="00AA4686">
              <w:rPr>
                <w:sz w:val="16"/>
                <w:szCs w:val="20"/>
              </w:rPr>
              <w:t>için</w:t>
            </w:r>
            <w:proofErr w:type="spellEnd"/>
            <w:r w:rsidRPr="00AA4686">
              <w:rPr>
                <w:sz w:val="16"/>
                <w:szCs w:val="20"/>
              </w:rPr>
              <w:t xml:space="preserve"> </w:t>
            </w:r>
            <w:proofErr w:type="spellStart"/>
            <w:r w:rsidRPr="00AA4686">
              <w:rPr>
                <w:sz w:val="16"/>
                <w:szCs w:val="20"/>
              </w:rPr>
              <w:t>mesleki</w:t>
            </w:r>
            <w:proofErr w:type="spellEnd"/>
            <w:r w:rsidRPr="00AA4686">
              <w:rPr>
                <w:sz w:val="16"/>
                <w:szCs w:val="20"/>
              </w:rPr>
              <w:t xml:space="preserve"> </w:t>
            </w:r>
            <w:proofErr w:type="spellStart"/>
            <w:r w:rsidRPr="00AA4686">
              <w:rPr>
                <w:sz w:val="16"/>
                <w:szCs w:val="20"/>
              </w:rPr>
              <w:t>ve</w:t>
            </w:r>
            <w:proofErr w:type="spellEnd"/>
            <w:r w:rsidRPr="00AA4686">
              <w:rPr>
                <w:sz w:val="16"/>
                <w:szCs w:val="20"/>
              </w:rPr>
              <w:t xml:space="preserve"> </w:t>
            </w:r>
            <w:proofErr w:type="spellStart"/>
            <w:r w:rsidRPr="00AA4686">
              <w:rPr>
                <w:sz w:val="16"/>
                <w:szCs w:val="20"/>
              </w:rPr>
              <w:t>teknik</w:t>
            </w:r>
            <w:proofErr w:type="spellEnd"/>
            <w:r>
              <w:rPr>
                <w:sz w:val="16"/>
                <w:szCs w:val="20"/>
              </w:rPr>
              <w:t xml:space="preserve"> </w:t>
            </w:r>
            <w:proofErr w:type="spellStart"/>
            <w:r w:rsidRPr="00AA4686">
              <w:rPr>
                <w:sz w:val="16"/>
                <w:szCs w:val="20"/>
              </w:rPr>
              <w:t>ortaöğretimde</w:t>
            </w:r>
            <w:proofErr w:type="spellEnd"/>
            <w:r w:rsidRPr="00AA4686">
              <w:rPr>
                <w:sz w:val="16"/>
                <w:szCs w:val="20"/>
              </w:rPr>
              <w:t xml:space="preserve"> </w:t>
            </w:r>
            <w:proofErr w:type="spellStart"/>
            <w:r w:rsidRPr="00AA4686">
              <w:rPr>
                <w:sz w:val="16"/>
                <w:szCs w:val="20"/>
              </w:rPr>
              <w:t>eğitimi</w:t>
            </w:r>
            <w:proofErr w:type="spellEnd"/>
            <w:r w:rsidRPr="00AA4686">
              <w:rPr>
                <w:sz w:val="16"/>
                <w:szCs w:val="20"/>
              </w:rPr>
              <w:t xml:space="preserve"> </w:t>
            </w:r>
            <w:proofErr w:type="spellStart"/>
            <w:r w:rsidRPr="00AA4686">
              <w:rPr>
                <w:sz w:val="16"/>
                <w:szCs w:val="20"/>
              </w:rPr>
              <w:t>verilen</w:t>
            </w:r>
            <w:proofErr w:type="spellEnd"/>
            <w:r w:rsidRPr="00AA4686">
              <w:rPr>
                <w:sz w:val="16"/>
                <w:szCs w:val="20"/>
              </w:rPr>
              <w:t xml:space="preserve"> </w:t>
            </w:r>
            <w:proofErr w:type="spellStart"/>
            <w:r w:rsidRPr="00AA4686">
              <w:rPr>
                <w:sz w:val="16"/>
                <w:szCs w:val="20"/>
              </w:rPr>
              <w:t>alanlarda</w:t>
            </w:r>
            <w:proofErr w:type="spellEnd"/>
            <w:r w:rsidRPr="00AA4686">
              <w:rPr>
                <w:sz w:val="16"/>
                <w:szCs w:val="20"/>
              </w:rPr>
              <w:t xml:space="preserve"> </w:t>
            </w:r>
            <w:proofErr w:type="spellStart"/>
            <w:r w:rsidRPr="00AA4686">
              <w:rPr>
                <w:sz w:val="16"/>
                <w:szCs w:val="20"/>
              </w:rPr>
              <w:t>sektörle</w:t>
            </w:r>
            <w:proofErr w:type="spellEnd"/>
            <w:r w:rsidRPr="00AA4686">
              <w:rPr>
                <w:sz w:val="16"/>
                <w:szCs w:val="20"/>
              </w:rPr>
              <w:t xml:space="preserve"> </w:t>
            </w:r>
            <w:proofErr w:type="spellStart"/>
            <w:r w:rsidRPr="00AA4686">
              <w:rPr>
                <w:sz w:val="16"/>
                <w:szCs w:val="20"/>
              </w:rPr>
              <w:t>iş</w:t>
            </w:r>
            <w:proofErr w:type="spellEnd"/>
            <w:r w:rsidRPr="00AA4686">
              <w:rPr>
                <w:sz w:val="16"/>
                <w:szCs w:val="20"/>
              </w:rPr>
              <w:t xml:space="preserve"> </w:t>
            </w:r>
            <w:proofErr w:type="spellStart"/>
            <w:r w:rsidRPr="00AA4686">
              <w:rPr>
                <w:sz w:val="16"/>
                <w:szCs w:val="20"/>
              </w:rPr>
              <w:t>birliğini</w:t>
            </w:r>
            <w:proofErr w:type="spellEnd"/>
            <w:r w:rsidRPr="00AA4686">
              <w:rPr>
                <w:sz w:val="16"/>
                <w:szCs w:val="20"/>
              </w:rPr>
              <w:t xml:space="preserve"> </w:t>
            </w:r>
            <w:proofErr w:type="spellStart"/>
            <w:r w:rsidRPr="00AA4686">
              <w:rPr>
                <w:sz w:val="16"/>
                <w:szCs w:val="20"/>
              </w:rPr>
              <w:t>güçlendirecek</w:t>
            </w:r>
            <w:proofErr w:type="spellEnd"/>
            <w:r w:rsidRPr="00AA4686">
              <w:rPr>
                <w:sz w:val="16"/>
                <w:szCs w:val="20"/>
              </w:rPr>
              <w:t xml:space="preserve"> </w:t>
            </w:r>
            <w:proofErr w:type="spellStart"/>
            <w:r w:rsidRPr="00AA4686">
              <w:rPr>
                <w:sz w:val="16"/>
                <w:szCs w:val="20"/>
              </w:rPr>
              <w:t>protokollerin</w:t>
            </w:r>
            <w:proofErr w:type="spellEnd"/>
            <w:r>
              <w:rPr>
                <w:sz w:val="16"/>
                <w:szCs w:val="20"/>
              </w:rPr>
              <w:t xml:space="preserve"> </w:t>
            </w:r>
            <w:proofErr w:type="spellStart"/>
            <w:r w:rsidRPr="00AA4686">
              <w:rPr>
                <w:sz w:val="16"/>
                <w:szCs w:val="20"/>
              </w:rPr>
              <w:t>sayısı</w:t>
            </w:r>
            <w:proofErr w:type="spellEnd"/>
            <w:r w:rsidRPr="00AA4686">
              <w:rPr>
                <w:sz w:val="16"/>
                <w:szCs w:val="20"/>
              </w:rPr>
              <w:t xml:space="preserve"> </w:t>
            </w:r>
            <w:proofErr w:type="spellStart"/>
            <w:r w:rsidRPr="00AA4686">
              <w:rPr>
                <w:sz w:val="16"/>
                <w:szCs w:val="20"/>
              </w:rPr>
              <w:t>artırılacaktır</w:t>
            </w:r>
            <w:proofErr w:type="spellEnd"/>
            <w:r w:rsidRPr="00AA4686">
              <w:rPr>
                <w:sz w:val="16"/>
                <w:szCs w:val="20"/>
              </w:rPr>
              <w:t>.</w:t>
            </w:r>
          </w:p>
          <w:p w:rsidR="005379A8" w:rsidRPr="00AA4686" w:rsidRDefault="005379A8" w:rsidP="005379A8">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 xml:space="preserve">S2. </w:t>
            </w:r>
            <w:proofErr w:type="spellStart"/>
            <w:r w:rsidRPr="00AA4686">
              <w:rPr>
                <w:sz w:val="16"/>
                <w:szCs w:val="20"/>
              </w:rPr>
              <w:t>İmzalanan</w:t>
            </w:r>
            <w:proofErr w:type="spellEnd"/>
            <w:r w:rsidRPr="00AA4686">
              <w:rPr>
                <w:sz w:val="16"/>
                <w:szCs w:val="20"/>
              </w:rPr>
              <w:t xml:space="preserve"> </w:t>
            </w:r>
            <w:proofErr w:type="spellStart"/>
            <w:r w:rsidRPr="00AA4686">
              <w:rPr>
                <w:sz w:val="16"/>
                <w:szCs w:val="20"/>
              </w:rPr>
              <w:t>protokollerin</w:t>
            </w:r>
            <w:proofErr w:type="spellEnd"/>
            <w:r w:rsidRPr="00AA4686">
              <w:rPr>
                <w:sz w:val="16"/>
                <w:szCs w:val="20"/>
              </w:rPr>
              <w:t xml:space="preserve"> </w:t>
            </w:r>
            <w:proofErr w:type="spellStart"/>
            <w:r w:rsidRPr="00AA4686">
              <w:rPr>
                <w:sz w:val="16"/>
                <w:szCs w:val="20"/>
              </w:rPr>
              <w:t>yürütülme</w:t>
            </w:r>
            <w:proofErr w:type="spellEnd"/>
            <w:r w:rsidRPr="00AA4686">
              <w:rPr>
                <w:sz w:val="16"/>
                <w:szCs w:val="20"/>
              </w:rPr>
              <w:t xml:space="preserve"> </w:t>
            </w:r>
            <w:proofErr w:type="spellStart"/>
            <w:r w:rsidRPr="00AA4686">
              <w:rPr>
                <w:sz w:val="16"/>
                <w:szCs w:val="20"/>
              </w:rPr>
              <w:t>süreçleri</w:t>
            </w:r>
            <w:proofErr w:type="spellEnd"/>
            <w:r w:rsidRPr="00AA4686">
              <w:rPr>
                <w:sz w:val="16"/>
                <w:szCs w:val="20"/>
              </w:rPr>
              <w:t xml:space="preserve"> </w:t>
            </w:r>
            <w:proofErr w:type="spellStart"/>
            <w:r w:rsidRPr="00AA4686">
              <w:rPr>
                <w:sz w:val="16"/>
                <w:szCs w:val="20"/>
              </w:rPr>
              <w:t>ve</w:t>
            </w:r>
            <w:proofErr w:type="spellEnd"/>
            <w:r w:rsidRPr="00AA4686">
              <w:rPr>
                <w:sz w:val="16"/>
                <w:szCs w:val="20"/>
              </w:rPr>
              <w:t xml:space="preserve"> </w:t>
            </w:r>
            <w:proofErr w:type="spellStart"/>
            <w:r w:rsidRPr="00AA4686">
              <w:rPr>
                <w:sz w:val="16"/>
                <w:szCs w:val="20"/>
              </w:rPr>
              <w:t>uygulama</w:t>
            </w:r>
            <w:proofErr w:type="spellEnd"/>
            <w:r w:rsidRPr="00AA4686">
              <w:rPr>
                <w:sz w:val="16"/>
                <w:szCs w:val="20"/>
              </w:rPr>
              <w:t xml:space="preserve"> </w:t>
            </w:r>
            <w:proofErr w:type="spellStart"/>
            <w:r w:rsidRPr="00AA4686">
              <w:rPr>
                <w:sz w:val="16"/>
                <w:szCs w:val="20"/>
              </w:rPr>
              <w:t>sonuçları</w:t>
            </w:r>
            <w:proofErr w:type="spellEnd"/>
            <w:r w:rsidRPr="00AA4686">
              <w:rPr>
                <w:sz w:val="16"/>
                <w:szCs w:val="20"/>
              </w:rPr>
              <w:t xml:space="preserve"> </w:t>
            </w:r>
            <w:proofErr w:type="spellStart"/>
            <w:r w:rsidRPr="00AA4686">
              <w:rPr>
                <w:sz w:val="16"/>
                <w:szCs w:val="20"/>
              </w:rPr>
              <w:t>izlenerek</w:t>
            </w:r>
            <w:proofErr w:type="spellEnd"/>
            <w:r w:rsidRPr="00AA4686">
              <w:rPr>
                <w:sz w:val="16"/>
                <w:szCs w:val="20"/>
              </w:rPr>
              <w:t xml:space="preserve"> </w:t>
            </w:r>
            <w:proofErr w:type="spellStart"/>
            <w:r w:rsidRPr="00AA4686">
              <w:rPr>
                <w:sz w:val="16"/>
                <w:szCs w:val="20"/>
              </w:rPr>
              <w:t>elde</w:t>
            </w:r>
            <w:proofErr w:type="spellEnd"/>
            <w:r>
              <w:rPr>
                <w:sz w:val="16"/>
                <w:szCs w:val="20"/>
              </w:rPr>
              <w:t xml:space="preserve"> </w:t>
            </w:r>
            <w:proofErr w:type="spellStart"/>
            <w:r w:rsidRPr="00AA4686">
              <w:rPr>
                <w:sz w:val="16"/>
                <w:szCs w:val="20"/>
              </w:rPr>
              <w:t>edilen</w:t>
            </w:r>
            <w:proofErr w:type="spellEnd"/>
            <w:r w:rsidRPr="00AA4686">
              <w:rPr>
                <w:sz w:val="16"/>
                <w:szCs w:val="20"/>
              </w:rPr>
              <w:t xml:space="preserve"> </w:t>
            </w:r>
            <w:proofErr w:type="spellStart"/>
            <w:r w:rsidRPr="00AA4686">
              <w:rPr>
                <w:sz w:val="16"/>
                <w:szCs w:val="20"/>
              </w:rPr>
              <w:t>veriler</w:t>
            </w:r>
            <w:proofErr w:type="spellEnd"/>
            <w:r w:rsidRPr="00AA4686">
              <w:rPr>
                <w:sz w:val="16"/>
                <w:szCs w:val="20"/>
              </w:rPr>
              <w:t xml:space="preserve"> </w:t>
            </w:r>
            <w:proofErr w:type="spellStart"/>
            <w:r w:rsidRPr="00AA4686">
              <w:rPr>
                <w:sz w:val="16"/>
                <w:szCs w:val="20"/>
              </w:rPr>
              <w:t>ulusal</w:t>
            </w:r>
            <w:proofErr w:type="spellEnd"/>
            <w:r w:rsidRPr="00AA4686">
              <w:rPr>
                <w:sz w:val="16"/>
                <w:szCs w:val="20"/>
              </w:rPr>
              <w:t xml:space="preserve"> </w:t>
            </w:r>
            <w:proofErr w:type="spellStart"/>
            <w:r w:rsidRPr="00AA4686">
              <w:rPr>
                <w:sz w:val="16"/>
                <w:szCs w:val="20"/>
              </w:rPr>
              <w:t>boyutta</w:t>
            </w:r>
            <w:proofErr w:type="spellEnd"/>
            <w:r w:rsidRPr="00AA4686">
              <w:rPr>
                <w:sz w:val="16"/>
                <w:szCs w:val="20"/>
              </w:rPr>
              <w:t xml:space="preserve"> </w:t>
            </w:r>
            <w:proofErr w:type="spellStart"/>
            <w:r w:rsidRPr="00AA4686">
              <w:rPr>
                <w:sz w:val="16"/>
                <w:szCs w:val="20"/>
              </w:rPr>
              <w:t>oluşturulan</w:t>
            </w:r>
            <w:proofErr w:type="spellEnd"/>
            <w:r w:rsidRPr="00AA4686">
              <w:rPr>
                <w:sz w:val="16"/>
                <w:szCs w:val="20"/>
              </w:rPr>
              <w:t xml:space="preserve"> </w:t>
            </w:r>
            <w:proofErr w:type="spellStart"/>
            <w:r w:rsidRPr="00AA4686">
              <w:rPr>
                <w:sz w:val="16"/>
                <w:szCs w:val="20"/>
              </w:rPr>
              <w:t>protokol</w:t>
            </w:r>
            <w:proofErr w:type="spellEnd"/>
            <w:r w:rsidRPr="00AA4686">
              <w:rPr>
                <w:sz w:val="16"/>
                <w:szCs w:val="20"/>
              </w:rPr>
              <w:t xml:space="preserve"> </w:t>
            </w:r>
            <w:proofErr w:type="spellStart"/>
            <w:r w:rsidRPr="00AA4686">
              <w:rPr>
                <w:sz w:val="16"/>
                <w:szCs w:val="20"/>
              </w:rPr>
              <w:t>izleme</w:t>
            </w:r>
            <w:proofErr w:type="spellEnd"/>
            <w:r w:rsidRPr="00AA4686">
              <w:rPr>
                <w:sz w:val="16"/>
                <w:szCs w:val="20"/>
              </w:rPr>
              <w:t xml:space="preserve"> </w:t>
            </w:r>
            <w:proofErr w:type="spellStart"/>
            <w:r w:rsidRPr="00AA4686">
              <w:rPr>
                <w:sz w:val="16"/>
                <w:szCs w:val="20"/>
              </w:rPr>
              <w:t>sistemine</w:t>
            </w:r>
            <w:proofErr w:type="spellEnd"/>
            <w:r w:rsidRPr="00AA4686">
              <w:rPr>
                <w:sz w:val="16"/>
                <w:szCs w:val="20"/>
              </w:rPr>
              <w:t xml:space="preserve"> </w:t>
            </w:r>
            <w:proofErr w:type="spellStart"/>
            <w:r w:rsidRPr="00AA4686">
              <w:rPr>
                <w:sz w:val="16"/>
                <w:szCs w:val="20"/>
              </w:rPr>
              <w:t>girilecektir</w:t>
            </w:r>
            <w:proofErr w:type="spellEnd"/>
            <w:r w:rsidRPr="00AA4686">
              <w:rPr>
                <w:sz w:val="16"/>
                <w:szCs w:val="20"/>
              </w:rPr>
              <w:t>.</w:t>
            </w:r>
          </w:p>
          <w:p w:rsidR="005379A8" w:rsidRPr="00AA4686" w:rsidRDefault="005379A8" w:rsidP="005379A8">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 xml:space="preserve">S3. </w:t>
            </w:r>
            <w:proofErr w:type="spellStart"/>
            <w:r w:rsidRPr="00AA4686">
              <w:rPr>
                <w:sz w:val="16"/>
                <w:szCs w:val="20"/>
              </w:rPr>
              <w:t>Merkezi</w:t>
            </w:r>
            <w:proofErr w:type="spellEnd"/>
            <w:r w:rsidRPr="00AA4686">
              <w:rPr>
                <w:sz w:val="16"/>
                <w:szCs w:val="20"/>
              </w:rPr>
              <w:t xml:space="preserve"> </w:t>
            </w:r>
            <w:proofErr w:type="spellStart"/>
            <w:r w:rsidRPr="00AA4686">
              <w:rPr>
                <w:sz w:val="16"/>
                <w:szCs w:val="20"/>
              </w:rPr>
              <w:t>ve</w:t>
            </w:r>
            <w:proofErr w:type="spellEnd"/>
            <w:r w:rsidRPr="00AA4686">
              <w:rPr>
                <w:sz w:val="16"/>
                <w:szCs w:val="20"/>
              </w:rPr>
              <w:t xml:space="preserve"> </w:t>
            </w:r>
            <w:proofErr w:type="spellStart"/>
            <w:r w:rsidRPr="00AA4686">
              <w:rPr>
                <w:sz w:val="16"/>
                <w:szCs w:val="20"/>
              </w:rPr>
              <w:t>mahallî</w:t>
            </w:r>
            <w:proofErr w:type="spellEnd"/>
            <w:r w:rsidRPr="00AA4686">
              <w:rPr>
                <w:sz w:val="16"/>
                <w:szCs w:val="20"/>
              </w:rPr>
              <w:t xml:space="preserve"> </w:t>
            </w:r>
            <w:proofErr w:type="spellStart"/>
            <w:r w:rsidRPr="00AA4686">
              <w:rPr>
                <w:sz w:val="16"/>
                <w:szCs w:val="20"/>
              </w:rPr>
              <w:t>düzeyde</w:t>
            </w:r>
            <w:proofErr w:type="spellEnd"/>
            <w:r w:rsidRPr="00AA4686">
              <w:rPr>
                <w:sz w:val="16"/>
                <w:szCs w:val="20"/>
              </w:rPr>
              <w:t xml:space="preserve"> </w:t>
            </w:r>
            <w:proofErr w:type="spellStart"/>
            <w:r w:rsidRPr="00AA4686">
              <w:rPr>
                <w:sz w:val="16"/>
                <w:szCs w:val="20"/>
              </w:rPr>
              <w:t>protokoller</w:t>
            </w:r>
            <w:proofErr w:type="spellEnd"/>
            <w:r w:rsidRPr="00AA4686">
              <w:rPr>
                <w:sz w:val="16"/>
                <w:szCs w:val="20"/>
              </w:rPr>
              <w:t xml:space="preserve"> </w:t>
            </w:r>
            <w:proofErr w:type="spellStart"/>
            <w:r w:rsidRPr="00AA4686">
              <w:rPr>
                <w:sz w:val="16"/>
                <w:szCs w:val="20"/>
              </w:rPr>
              <w:t>kapsamında</w:t>
            </w:r>
            <w:proofErr w:type="spellEnd"/>
            <w:r w:rsidRPr="00AA4686">
              <w:rPr>
                <w:sz w:val="16"/>
                <w:szCs w:val="20"/>
              </w:rPr>
              <w:t xml:space="preserve"> </w:t>
            </w:r>
            <w:proofErr w:type="spellStart"/>
            <w:r w:rsidRPr="00AA4686">
              <w:rPr>
                <w:sz w:val="16"/>
                <w:szCs w:val="20"/>
              </w:rPr>
              <w:t>düzenlenen</w:t>
            </w:r>
            <w:proofErr w:type="spellEnd"/>
            <w:r w:rsidRPr="00AA4686">
              <w:rPr>
                <w:sz w:val="16"/>
                <w:szCs w:val="20"/>
              </w:rPr>
              <w:t xml:space="preserve"> </w:t>
            </w:r>
            <w:proofErr w:type="spellStart"/>
            <w:r w:rsidRPr="00AA4686">
              <w:rPr>
                <w:sz w:val="16"/>
                <w:szCs w:val="20"/>
              </w:rPr>
              <w:t>işbaşı</w:t>
            </w:r>
            <w:proofErr w:type="spellEnd"/>
            <w:r w:rsidRPr="00AA4686">
              <w:rPr>
                <w:sz w:val="16"/>
                <w:szCs w:val="20"/>
              </w:rPr>
              <w:t xml:space="preserve"> </w:t>
            </w:r>
            <w:proofErr w:type="spellStart"/>
            <w:r w:rsidRPr="00AA4686">
              <w:rPr>
                <w:sz w:val="16"/>
                <w:szCs w:val="20"/>
              </w:rPr>
              <w:t>eğitimlerine</w:t>
            </w:r>
            <w:proofErr w:type="spellEnd"/>
            <w:r>
              <w:rPr>
                <w:sz w:val="16"/>
                <w:szCs w:val="20"/>
              </w:rPr>
              <w:t xml:space="preserve"> </w:t>
            </w:r>
            <w:proofErr w:type="spellStart"/>
            <w:r w:rsidRPr="00AA4686">
              <w:rPr>
                <w:sz w:val="16"/>
                <w:szCs w:val="20"/>
              </w:rPr>
              <w:t>öğretmenlerin</w:t>
            </w:r>
            <w:proofErr w:type="spellEnd"/>
            <w:r w:rsidRPr="00AA4686">
              <w:rPr>
                <w:sz w:val="16"/>
                <w:szCs w:val="20"/>
              </w:rPr>
              <w:t xml:space="preserve"> </w:t>
            </w:r>
            <w:proofErr w:type="spellStart"/>
            <w:r w:rsidRPr="00AA4686">
              <w:rPr>
                <w:sz w:val="16"/>
                <w:szCs w:val="20"/>
              </w:rPr>
              <w:t>katılımı</w:t>
            </w:r>
            <w:proofErr w:type="spellEnd"/>
            <w:r w:rsidRPr="00AA4686">
              <w:rPr>
                <w:sz w:val="16"/>
                <w:szCs w:val="20"/>
              </w:rPr>
              <w:t xml:space="preserve"> </w:t>
            </w:r>
            <w:proofErr w:type="spellStart"/>
            <w:r w:rsidRPr="00AA4686">
              <w:rPr>
                <w:sz w:val="16"/>
                <w:szCs w:val="20"/>
              </w:rPr>
              <w:t>sağlanacaktır</w:t>
            </w:r>
            <w:proofErr w:type="spellEnd"/>
            <w:r w:rsidRPr="00AA4686">
              <w:rPr>
                <w:sz w:val="16"/>
                <w:szCs w:val="20"/>
              </w:rPr>
              <w:t>.</w:t>
            </w:r>
          </w:p>
          <w:p w:rsidR="005379A8" w:rsidRPr="001A1E32" w:rsidRDefault="005379A8" w:rsidP="005379A8">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 xml:space="preserve">S4. </w:t>
            </w:r>
            <w:proofErr w:type="spellStart"/>
            <w:r w:rsidRPr="00AA4686">
              <w:rPr>
                <w:sz w:val="16"/>
                <w:szCs w:val="20"/>
              </w:rPr>
              <w:t>Okul</w:t>
            </w:r>
            <w:proofErr w:type="spellEnd"/>
            <w:r w:rsidRPr="00AA4686">
              <w:rPr>
                <w:sz w:val="16"/>
                <w:szCs w:val="20"/>
              </w:rPr>
              <w:t xml:space="preserve"> </w:t>
            </w:r>
            <w:proofErr w:type="spellStart"/>
            <w:r w:rsidRPr="00AA4686">
              <w:rPr>
                <w:sz w:val="16"/>
                <w:szCs w:val="20"/>
              </w:rPr>
              <w:t>yöneticilerinin</w:t>
            </w:r>
            <w:proofErr w:type="spellEnd"/>
            <w:r w:rsidRPr="00AA4686">
              <w:rPr>
                <w:sz w:val="16"/>
                <w:szCs w:val="20"/>
              </w:rPr>
              <w:t xml:space="preserve"> </w:t>
            </w:r>
            <w:proofErr w:type="spellStart"/>
            <w:r w:rsidRPr="00AA4686">
              <w:rPr>
                <w:sz w:val="16"/>
                <w:szCs w:val="20"/>
              </w:rPr>
              <w:t>sektörle</w:t>
            </w:r>
            <w:proofErr w:type="spellEnd"/>
            <w:r w:rsidRPr="00AA4686">
              <w:rPr>
                <w:sz w:val="16"/>
                <w:szCs w:val="20"/>
              </w:rPr>
              <w:t xml:space="preserve"> </w:t>
            </w:r>
            <w:proofErr w:type="spellStart"/>
            <w:r w:rsidRPr="00AA4686">
              <w:rPr>
                <w:sz w:val="16"/>
                <w:szCs w:val="20"/>
              </w:rPr>
              <w:t>iletişim</w:t>
            </w:r>
            <w:proofErr w:type="spellEnd"/>
            <w:r w:rsidRPr="00AA4686">
              <w:rPr>
                <w:sz w:val="16"/>
                <w:szCs w:val="20"/>
              </w:rPr>
              <w:t xml:space="preserve"> </w:t>
            </w:r>
            <w:proofErr w:type="spellStart"/>
            <w:r w:rsidRPr="00AA4686">
              <w:rPr>
                <w:sz w:val="16"/>
                <w:szCs w:val="20"/>
              </w:rPr>
              <w:t>ve</w:t>
            </w:r>
            <w:proofErr w:type="spellEnd"/>
            <w:r w:rsidRPr="00AA4686">
              <w:rPr>
                <w:sz w:val="16"/>
                <w:szCs w:val="20"/>
              </w:rPr>
              <w:t xml:space="preserve"> </w:t>
            </w:r>
            <w:proofErr w:type="spellStart"/>
            <w:r w:rsidRPr="00AA4686">
              <w:rPr>
                <w:sz w:val="16"/>
                <w:szCs w:val="20"/>
              </w:rPr>
              <w:t>iş</w:t>
            </w:r>
            <w:proofErr w:type="spellEnd"/>
            <w:r w:rsidRPr="00AA4686">
              <w:rPr>
                <w:sz w:val="16"/>
                <w:szCs w:val="20"/>
              </w:rPr>
              <w:t xml:space="preserve"> </w:t>
            </w:r>
            <w:proofErr w:type="spellStart"/>
            <w:r w:rsidRPr="00AA4686">
              <w:rPr>
                <w:sz w:val="16"/>
                <w:szCs w:val="20"/>
              </w:rPr>
              <w:t>birliği</w:t>
            </w:r>
            <w:proofErr w:type="spellEnd"/>
            <w:r w:rsidRPr="00AA4686">
              <w:rPr>
                <w:sz w:val="16"/>
                <w:szCs w:val="20"/>
              </w:rPr>
              <w:t xml:space="preserve"> </w:t>
            </w:r>
            <w:proofErr w:type="spellStart"/>
            <w:r w:rsidRPr="00AA4686">
              <w:rPr>
                <w:sz w:val="16"/>
                <w:szCs w:val="20"/>
              </w:rPr>
              <w:t>becerileri</w:t>
            </w:r>
            <w:proofErr w:type="spellEnd"/>
            <w:r w:rsidRPr="00AA4686">
              <w:rPr>
                <w:sz w:val="16"/>
                <w:szCs w:val="20"/>
              </w:rPr>
              <w:t xml:space="preserve"> </w:t>
            </w:r>
            <w:proofErr w:type="spellStart"/>
            <w:r w:rsidRPr="00AA4686">
              <w:rPr>
                <w:sz w:val="16"/>
                <w:szCs w:val="20"/>
              </w:rPr>
              <w:t>güçlendirilecektir</w:t>
            </w:r>
            <w:proofErr w:type="spellEnd"/>
            <w:r w:rsidRPr="00AA4686">
              <w:rPr>
                <w:sz w:val="16"/>
                <w:szCs w:val="20"/>
              </w:rPr>
              <w:t>.</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50.000 TL </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rsidR="005379A8" w:rsidRDefault="005379A8"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Konaklama ve Seyahat Hizmetleri ile Ulaşrırma Bölümler yeni açıldığı için mevcut öğrenci sayısı azdır. </w:t>
            </w:r>
          </w:p>
          <w:p w:rsidR="005379A8" w:rsidRDefault="005379A8"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Staja gidecek öğrenci sayısı azdır.</w:t>
            </w:r>
          </w:p>
          <w:p w:rsidR="005379A8" w:rsidRPr="001A1E32" w:rsidRDefault="005379A8"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Bölümlerin bilinirliliği yeni yeni artmaktadır. </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tcPr>
          <w:p w:rsidR="005379A8" w:rsidRDefault="005379A8"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Bölümlerin bilinirliliğinin arttırılması için tanıtım çalışmalarına ağırlık verilecektir. </w:t>
            </w:r>
          </w:p>
          <w:p w:rsidR="005379A8" w:rsidRPr="001A1E32" w:rsidRDefault="005379A8"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Öğrenci sayısı arttıkça sektörün ihtiyaçlarına uygun çalışan sayısı da artacaktır. </w:t>
            </w:r>
          </w:p>
        </w:tc>
      </w:tr>
    </w:tbl>
    <w:p w:rsidR="008328F9" w:rsidRDefault="008328F9"/>
    <w:tbl>
      <w:tblPr>
        <w:tblStyle w:val="KlavuzuTablo4-Vurgu23"/>
        <w:tblW w:w="9541"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5379A8" w:rsidRPr="001A1E32" w:rsidTr="00537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right"/>
              <w:rPr>
                <w:noProof/>
                <w:sz w:val="16"/>
                <w:szCs w:val="16"/>
              </w:rPr>
            </w:pPr>
            <w:r>
              <w:rPr>
                <w:noProof/>
                <w:sz w:val="16"/>
                <w:szCs w:val="16"/>
              </w:rPr>
              <w:t>AMAÇ (A5</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rsidR="005379A8" w:rsidRPr="001A1E32" w:rsidRDefault="005379A8" w:rsidP="005379A8">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proofErr w:type="spellStart"/>
            <w:r w:rsidRPr="0049706F">
              <w:rPr>
                <w:sz w:val="16"/>
                <w:szCs w:val="20"/>
              </w:rPr>
              <w:t>Okulun</w:t>
            </w:r>
            <w:proofErr w:type="spellEnd"/>
            <w:r w:rsidRPr="0049706F">
              <w:rPr>
                <w:sz w:val="16"/>
                <w:szCs w:val="20"/>
              </w:rPr>
              <w:t xml:space="preserve"> </w:t>
            </w:r>
            <w:proofErr w:type="spellStart"/>
            <w:r w:rsidRPr="0049706F">
              <w:rPr>
                <w:sz w:val="16"/>
                <w:szCs w:val="20"/>
              </w:rPr>
              <w:t>amaçlarına</w:t>
            </w:r>
            <w:proofErr w:type="spellEnd"/>
            <w:r w:rsidRPr="0049706F">
              <w:rPr>
                <w:sz w:val="16"/>
                <w:szCs w:val="20"/>
              </w:rPr>
              <w:t xml:space="preserve"> </w:t>
            </w:r>
            <w:proofErr w:type="spellStart"/>
            <w:r w:rsidRPr="0049706F">
              <w:rPr>
                <w:sz w:val="16"/>
                <w:szCs w:val="20"/>
              </w:rPr>
              <w:t>ulaşmasını</w:t>
            </w:r>
            <w:proofErr w:type="spellEnd"/>
            <w:r w:rsidRPr="0049706F">
              <w:rPr>
                <w:sz w:val="16"/>
                <w:szCs w:val="20"/>
              </w:rPr>
              <w:t xml:space="preserve"> </w:t>
            </w:r>
            <w:proofErr w:type="spellStart"/>
            <w:r w:rsidRPr="0049706F">
              <w:rPr>
                <w:sz w:val="16"/>
                <w:szCs w:val="20"/>
              </w:rPr>
              <w:t>sağlayacak</w:t>
            </w:r>
            <w:proofErr w:type="spellEnd"/>
            <w:r w:rsidRPr="0049706F">
              <w:rPr>
                <w:sz w:val="16"/>
                <w:szCs w:val="20"/>
              </w:rPr>
              <w:t xml:space="preserve"> </w:t>
            </w:r>
            <w:proofErr w:type="spellStart"/>
            <w:r w:rsidRPr="0049706F">
              <w:rPr>
                <w:sz w:val="16"/>
                <w:szCs w:val="20"/>
              </w:rPr>
              <w:t>kurumsal</w:t>
            </w:r>
            <w:proofErr w:type="spellEnd"/>
            <w:r w:rsidRPr="0049706F">
              <w:rPr>
                <w:sz w:val="16"/>
                <w:szCs w:val="20"/>
              </w:rPr>
              <w:t xml:space="preserve"> </w:t>
            </w:r>
            <w:proofErr w:type="spellStart"/>
            <w:r w:rsidRPr="0049706F">
              <w:rPr>
                <w:sz w:val="16"/>
                <w:szCs w:val="20"/>
              </w:rPr>
              <w:t>i</w:t>
            </w:r>
            <w:r>
              <w:rPr>
                <w:sz w:val="16"/>
                <w:szCs w:val="20"/>
              </w:rPr>
              <w:t>mkân</w:t>
            </w:r>
            <w:proofErr w:type="spellEnd"/>
            <w:r>
              <w:rPr>
                <w:sz w:val="16"/>
                <w:szCs w:val="20"/>
              </w:rPr>
              <w:t xml:space="preserve"> </w:t>
            </w:r>
            <w:proofErr w:type="spellStart"/>
            <w:r>
              <w:rPr>
                <w:sz w:val="16"/>
                <w:szCs w:val="20"/>
              </w:rPr>
              <w:t>ve</w:t>
            </w:r>
            <w:proofErr w:type="spellEnd"/>
            <w:r>
              <w:rPr>
                <w:sz w:val="16"/>
                <w:szCs w:val="20"/>
              </w:rPr>
              <w:t xml:space="preserve"> </w:t>
            </w:r>
            <w:proofErr w:type="spellStart"/>
            <w:r>
              <w:rPr>
                <w:sz w:val="16"/>
                <w:szCs w:val="20"/>
              </w:rPr>
              <w:t>yetkinlikler</w:t>
            </w:r>
            <w:proofErr w:type="spellEnd"/>
            <w:r>
              <w:rPr>
                <w:sz w:val="16"/>
                <w:szCs w:val="20"/>
              </w:rPr>
              <w:t xml:space="preserve"> </w:t>
            </w:r>
            <w:proofErr w:type="spellStart"/>
            <w:r>
              <w:rPr>
                <w:sz w:val="16"/>
                <w:szCs w:val="20"/>
              </w:rPr>
              <w:t>verimli</w:t>
            </w:r>
            <w:proofErr w:type="spellEnd"/>
            <w:r>
              <w:rPr>
                <w:sz w:val="16"/>
                <w:szCs w:val="20"/>
              </w:rPr>
              <w:t xml:space="preserve"> </w:t>
            </w:r>
            <w:proofErr w:type="spellStart"/>
            <w:r>
              <w:rPr>
                <w:sz w:val="16"/>
                <w:szCs w:val="20"/>
              </w:rPr>
              <w:t>ve</w:t>
            </w:r>
            <w:proofErr w:type="spellEnd"/>
            <w:r>
              <w:rPr>
                <w:sz w:val="16"/>
                <w:szCs w:val="20"/>
              </w:rPr>
              <w:t xml:space="preserve"> </w:t>
            </w:r>
            <w:proofErr w:type="spellStart"/>
            <w:r w:rsidRPr="0049706F">
              <w:rPr>
                <w:sz w:val="16"/>
                <w:szCs w:val="20"/>
              </w:rPr>
              <w:t>sürdürülebilir</w:t>
            </w:r>
            <w:proofErr w:type="spellEnd"/>
            <w:r w:rsidRPr="0049706F">
              <w:rPr>
                <w:sz w:val="16"/>
                <w:szCs w:val="20"/>
              </w:rPr>
              <w:t xml:space="preserve"> </w:t>
            </w:r>
            <w:proofErr w:type="spellStart"/>
            <w:r w:rsidRPr="0049706F">
              <w:rPr>
                <w:sz w:val="16"/>
                <w:szCs w:val="20"/>
              </w:rPr>
              <w:t>bir</w:t>
            </w:r>
            <w:proofErr w:type="spellEnd"/>
            <w:r w:rsidRPr="0049706F">
              <w:rPr>
                <w:sz w:val="16"/>
                <w:szCs w:val="20"/>
              </w:rPr>
              <w:t xml:space="preserve"> </w:t>
            </w:r>
            <w:proofErr w:type="spellStart"/>
            <w:r w:rsidRPr="0049706F">
              <w:rPr>
                <w:sz w:val="16"/>
                <w:szCs w:val="20"/>
              </w:rPr>
              <w:t>şekilde</w:t>
            </w:r>
            <w:proofErr w:type="spellEnd"/>
            <w:r w:rsidRPr="0049706F">
              <w:rPr>
                <w:sz w:val="16"/>
                <w:szCs w:val="20"/>
              </w:rPr>
              <w:t xml:space="preserve"> </w:t>
            </w:r>
            <w:proofErr w:type="spellStart"/>
            <w:r w:rsidRPr="0049706F">
              <w:rPr>
                <w:sz w:val="16"/>
                <w:szCs w:val="20"/>
              </w:rPr>
              <w:t>geliştirilecektir</w:t>
            </w:r>
            <w:proofErr w:type="spellEnd"/>
            <w:r w:rsidRPr="0049706F">
              <w:rPr>
                <w:sz w:val="16"/>
                <w:szCs w:val="20"/>
              </w:rPr>
              <w:t>.</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right"/>
              <w:rPr>
                <w:noProof/>
                <w:sz w:val="16"/>
                <w:szCs w:val="16"/>
              </w:rPr>
            </w:pPr>
            <w:r>
              <w:rPr>
                <w:noProof/>
                <w:sz w:val="16"/>
                <w:szCs w:val="16"/>
              </w:rPr>
              <w:t>HEDEF (H5</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rsidR="005379A8" w:rsidRPr="001A1E32" w:rsidRDefault="005379A8" w:rsidP="0033188F">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Atölye </w:t>
            </w:r>
            <w:r w:rsidR="0033188F">
              <w:rPr>
                <w:noProof/>
                <w:sz w:val="16"/>
                <w:szCs w:val="16"/>
              </w:rPr>
              <w:t>ve labaratuar f</w:t>
            </w:r>
            <w:r>
              <w:rPr>
                <w:noProof/>
                <w:sz w:val="16"/>
                <w:szCs w:val="16"/>
              </w:rPr>
              <w:t xml:space="preserve">aaliyetleri arttırılacaktır. </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rPr>
                <w:b w:val="0"/>
                <w:noProof/>
                <w:sz w:val="16"/>
                <w:szCs w:val="16"/>
              </w:rPr>
            </w:pPr>
            <w:r w:rsidRPr="0049706F">
              <w:rPr>
                <w:b w:val="0"/>
                <w:noProof/>
                <w:sz w:val="16"/>
                <w:szCs w:val="16"/>
              </w:rPr>
              <w:t>PG</w:t>
            </w:r>
            <w:r>
              <w:rPr>
                <w:b w:val="0"/>
                <w:noProof/>
                <w:sz w:val="16"/>
                <w:szCs w:val="16"/>
              </w:rPr>
              <w:t xml:space="preserve"> 5.1.1</w:t>
            </w:r>
            <w:r w:rsidRPr="0049706F">
              <w:rPr>
                <w:b w:val="0"/>
                <w:noProof/>
                <w:sz w:val="16"/>
                <w:szCs w:val="16"/>
              </w:rPr>
              <w:t xml:space="preserve"> </w:t>
            </w:r>
            <w:r>
              <w:rPr>
                <w:b w:val="0"/>
                <w:noProof/>
                <w:sz w:val="16"/>
                <w:szCs w:val="16"/>
              </w:rPr>
              <w:t xml:space="preserve">Mesleki faaliyette bulunulan </w:t>
            </w:r>
            <w:r w:rsidR="0033188F">
              <w:rPr>
                <w:b w:val="0"/>
                <w:noProof/>
                <w:sz w:val="16"/>
                <w:szCs w:val="16"/>
              </w:rPr>
              <w:t>a</w:t>
            </w:r>
            <w:r w:rsidR="0033188F" w:rsidRPr="0033188F">
              <w:rPr>
                <w:b w:val="0"/>
                <w:noProof/>
                <w:sz w:val="16"/>
                <w:szCs w:val="16"/>
              </w:rPr>
              <w:t>tölye ve labaratuar</w:t>
            </w:r>
            <w:r>
              <w:rPr>
                <w:b w:val="0"/>
                <w:noProof/>
                <w:sz w:val="16"/>
                <w:szCs w:val="16"/>
              </w:rPr>
              <w:t xml:space="preserve"> sayısı</w:t>
            </w:r>
          </w:p>
        </w:tc>
        <w:tc>
          <w:tcPr>
            <w:tcW w:w="850"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848" w:type="dxa"/>
            <w:tcBorders>
              <w:top w:val="single" w:sz="4" w:space="0" w:color="auto"/>
              <w:left w:val="single" w:sz="4" w:space="0" w:color="auto"/>
              <w:bottom w:val="single" w:sz="4" w:space="0" w:color="auto"/>
              <w:right w:val="single" w:sz="4" w:space="0" w:color="auto"/>
            </w:tcBorders>
            <w:vAlign w:val="center"/>
          </w:tcPr>
          <w:p w:rsidR="005379A8" w:rsidRPr="001A1E32" w:rsidRDefault="004D19E2"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4D19E2"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53"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379A8" w:rsidRPr="00AA4686" w:rsidRDefault="005379A8" w:rsidP="005379A8">
            <w:pPr>
              <w:jc w:val="both"/>
              <w:rPr>
                <w:b w:val="0"/>
                <w:noProof/>
                <w:sz w:val="16"/>
                <w:szCs w:val="16"/>
              </w:rPr>
            </w:pPr>
            <w:r w:rsidRPr="0049706F">
              <w:rPr>
                <w:b w:val="0"/>
                <w:noProof/>
                <w:sz w:val="16"/>
                <w:szCs w:val="16"/>
              </w:rPr>
              <w:t>PG</w:t>
            </w:r>
            <w:r>
              <w:rPr>
                <w:b w:val="0"/>
                <w:noProof/>
                <w:sz w:val="16"/>
                <w:szCs w:val="16"/>
              </w:rPr>
              <w:t xml:space="preserve"> 5.1.2 Faaliyette yer alan öğretmen sayısı </w:t>
            </w:r>
          </w:p>
        </w:tc>
        <w:tc>
          <w:tcPr>
            <w:tcW w:w="850"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50 %</w:t>
            </w:r>
          </w:p>
        </w:tc>
        <w:tc>
          <w:tcPr>
            <w:tcW w:w="848"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5379A8">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5379A8">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5379A8">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5379A8">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5379A8">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5379A8">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379A8" w:rsidRPr="00AA4686" w:rsidRDefault="005379A8" w:rsidP="005379A8">
            <w:pPr>
              <w:jc w:val="both"/>
              <w:rPr>
                <w:b w:val="0"/>
                <w:noProof/>
                <w:sz w:val="16"/>
                <w:szCs w:val="16"/>
              </w:rPr>
            </w:pPr>
            <w:r w:rsidRPr="0049706F">
              <w:rPr>
                <w:b w:val="0"/>
                <w:noProof/>
                <w:sz w:val="16"/>
                <w:szCs w:val="16"/>
              </w:rPr>
              <w:t>PG</w:t>
            </w:r>
            <w:r>
              <w:rPr>
                <w:b w:val="0"/>
                <w:noProof/>
                <w:sz w:val="16"/>
                <w:szCs w:val="16"/>
              </w:rPr>
              <w:t xml:space="preserve"> 5.1.3</w:t>
            </w:r>
            <w:r w:rsidRPr="0049706F">
              <w:rPr>
                <w:b w:val="0"/>
                <w:noProof/>
                <w:sz w:val="16"/>
                <w:szCs w:val="16"/>
              </w:rPr>
              <w:t xml:space="preserve">  faali</w:t>
            </w:r>
            <w:r>
              <w:rPr>
                <w:b w:val="0"/>
                <w:noProof/>
                <w:sz w:val="16"/>
                <w:szCs w:val="16"/>
              </w:rPr>
              <w:t>yette yer alan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848"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320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330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340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1C16C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36</w:t>
            </w:r>
            <w:r w:rsidR="005379A8">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379A8" w:rsidRPr="001A1E32" w:rsidRDefault="001C16C1"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37</w:t>
            </w:r>
            <w:r w:rsidR="005379A8">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379A8" w:rsidRPr="001A1E32" w:rsidRDefault="005379A8" w:rsidP="005379A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 İdaresi</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1A1E32" w:rsidRDefault="0033188F"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Bölüm Şefleri</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Maddi anlamda gerekli sermayenin elde edilmesi zordur. </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rsidR="005379A8" w:rsidRDefault="005379A8" w:rsidP="0033188F">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49706F">
              <w:rPr>
                <w:sz w:val="16"/>
                <w:szCs w:val="20"/>
              </w:rPr>
              <w:t>S</w:t>
            </w:r>
            <w:r w:rsidR="0033188F">
              <w:rPr>
                <w:sz w:val="16"/>
                <w:szCs w:val="20"/>
              </w:rPr>
              <w:t>1</w:t>
            </w:r>
            <w:r w:rsidRPr="0049706F">
              <w:rPr>
                <w:sz w:val="16"/>
                <w:szCs w:val="20"/>
              </w:rPr>
              <w:t xml:space="preserve">. </w:t>
            </w:r>
            <w:proofErr w:type="spellStart"/>
            <w:r>
              <w:rPr>
                <w:sz w:val="16"/>
                <w:szCs w:val="20"/>
              </w:rPr>
              <w:t>Deneyimli</w:t>
            </w:r>
            <w:proofErr w:type="spellEnd"/>
            <w:r>
              <w:rPr>
                <w:sz w:val="16"/>
                <w:szCs w:val="20"/>
              </w:rPr>
              <w:t xml:space="preserve"> </w:t>
            </w:r>
            <w:proofErr w:type="spellStart"/>
            <w:r>
              <w:rPr>
                <w:sz w:val="16"/>
                <w:szCs w:val="20"/>
              </w:rPr>
              <w:t>öğretmen</w:t>
            </w:r>
            <w:proofErr w:type="spellEnd"/>
            <w:r>
              <w:rPr>
                <w:sz w:val="16"/>
                <w:szCs w:val="20"/>
              </w:rPr>
              <w:t xml:space="preserve"> </w:t>
            </w:r>
            <w:proofErr w:type="spellStart"/>
            <w:r>
              <w:rPr>
                <w:sz w:val="16"/>
                <w:szCs w:val="20"/>
              </w:rPr>
              <w:t>sayısı</w:t>
            </w:r>
            <w:proofErr w:type="spellEnd"/>
            <w:r>
              <w:rPr>
                <w:sz w:val="16"/>
                <w:szCs w:val="20"/>
              </w:rPr>
              <w:t xml:space="preserve"> </w:t>
            </w:r>
            <w:proofErr w:type="spellStart"/>
            <w:r>
              <w:rPr>
                <w:sz w:val="16"/>
                <w:szCs w:val="20"/>
              </w:rPr>
              <w:t>arttırılarak</w:t>
            </w:r>
            <w:proofErr w:type="spellEnd"/>
            <w:r>
              <w:rPr>
                <w:sz w:val="16"/>
                <w:szCs w:val="20"/>
              </w:rPr>
              <w:t xml:space="preserve">, </w:t>
            </w:r>
            <w:proofErr w:type="spellStart"/>
            <w:r>
              <w:rPr>
                <w:sz w:val="16"/>
                <w:szCs w:val="20"/>
              </w:rPr>
              <w:t>sektörle</w:t>
            </w:r>
            <w:proofErr w:type="spellEnd"/>
            <w:r>
              <w:rPr>
                <w:sz w:val="16"/>
                <w:szCs w:val="20"/>
              </w:rPr>
              <w:t xml:space="preserve"> </w:t>
            </w:r>
            <w:proofErr w:type="spellStart"/>
            <w:r>
              <w:rPr>
                <w:sz w:val="16"/>
                <w:szCs w:val="20"/>
              </w:rPr>
              <w:t>işbirliği</w:t>
            </w:r>
            <w:proofErr w:type="spellEnd"/>
            <w:r>
              <w:rPr>
                <w:sz w:val="16"/>
                <w:szCs w:val="20"/>
              </w:rPr>
              <w:t xml:space="preserve"> </w:t>
            </w:r>
            <w:proofErr w:type="spellStart"/>
            <w:r>
              <w:rPr>
                <w:sz w:val="16"/>
                <w:szCs w:val="20"/>
              </w:rPr>
              <w:t>içinde</w:t>
            </w:r>
            <w:proofErr w:type="spellEnd"/>
            <w:r>
              <w:rPr>
                <w:sz w:val="16"/>
                <w:szCs w:val="20"/>
              </w:rPr>
              <w:t xml:space="preserve"> </w:t>
            </w:r>
            <w:proofErr w:type="spellStart"/>
            <w:r>
              <w:rPr>
                <w:sz w:val="16"/>
                <w:szCs w:val="20"/>
              </w:rPr>
              <w:t>yerinde</w:t>
            </w:r>
            <w:proofErr w:type="spellEnd"/>
            <w:r>
              <w:rPr>
                <w:sz w:val="16"/>
                <w:szCs w:val="20"/>
              </w:rPr>
              <w:t xml:space="preserve"> </w:t>
            </w:r>
            <w:proofErr w:type="spellStart"/>
            <w:r>
              <w:rPr>
                <w:sz w:val="16"/>
                <w:szCs w:val="20"/>
              </w:rPr>
              <w:t>eğitim</w:t>
            </w:r>
            <w:proofErr w:type="spellEnd"/>
            <w:r>
              <w:rPr>
                <w:sz w:val="16"/>
                <w:szCs w:val="20"/>
              </w:rPr>
              <w:t xml:space="preserve"> </w:t>
            </w:r>
            <w:proofErr w:type="spellStart"/>
            <w:r>
              <w:rPr>
                <w:sz w:val="16"/>
                <w:szCs w:val="20"/>
              </w:rPr>
              <w:t>uygulamaları</w:t>
            </w:r>
            <w:proofErr w:type="spellEnd"/>
            <w:r>
              <w:rPr>
                <w:sz w:val="16"/>
                <w:szCs w:val="20"/>
              </w:rPr>
              <w:t xml:space="preserve"> </w:t>
            </w:r>
            <w:proofErr w:type="spellStart"/>
            <w:r>
              <w:rPr>
                <w:sz w:val="16"/>
                <w:szCs w:val="20"/>
              </w:rPr>
              <w:t>yapılacaktır</w:t>
            </w:r>
            <w:proofErr w:type="spellEnd"/>
            <w:r>
              <w:rPr>
                <w:sz w:val="16"/>
                <w:szCs w:val="20"/>
              </w:rPr>
              <w:t xml:space="preserve">. </w:t>
            </w:r>
          </w:p>
          <w:p w:rsidR="0033188F" w:rsidRPr="001A1E32" w:rsidRDefault="0033188F" w:rsidP="0033188F">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S2</w:t>
            </w:r>
            <w:r w:rsidR="001C16C1">
              <w:rPr>
                <w:sz w:val="16"/>
                <w:szCs w:val="20"/>
              </w:rPr>
              <w:t xml:space="preserve">. </w:t>
            </w:r>
            <w:proofErr w:type="spellStart"/>
            <w:r w:rsidR="001C16C1">
              <w:rPr>
                <w:sz w:val="16"/>
                <w:szCs w:val="20"/>
              </w:rPr>
              <w:t>İ</w:t>
            </w:r>
            <w:r>
              <w:rPr>
                <w:sz w:val="16"/>
                <w:szCs w:val="20"/>
              </w:rPr>
              <w:t>lgili</w:t>
            </w:r>
            <w:proofErr w:type="spellEnd"/>
            <w:r>
              <w:rPr>
                <w:sz w:val="16"/>
                <w:szCs w:val="20"/>
              </w:rPr>
              <w:t xml:space="preserve"> </w:t>
            </w:r>
            <w:proofErr w:type="spellStart"/>
            <w:r>
              <w:rPr>
                <w:sz w:val="16"/>
                <w:szCs w:val="20"/>
              </w:rPr>
              <w:t>birimlerle</w:t>
            </w:r>
            <w:proofErr w:type="spellEnd"/>
            <w:r>
              <w:rPr>
                <w:sz w:val="16"/>
                <w:szCs w:val="20"/>
              </w:rPr>
              <w:t xml:space="preserve"> </w:t>
            </w:r>
            <w:proofErr w:type="spellStart"/>
            <w:r>
              <w:rPr>
                <w:sz w:val="16"/>
                <w:szCs w:val="20"/>
              </w:rPr>
              <w:t>gerekli</w:t>
            </w:r>
            <w:proofErr w:type="spellEnd"/>
            <w:r>
              <w:rPr>
                <w:sz w:val="16"/>
                <w:szCs w:val="20"/>
              </w:rPr>
              <w:t xml:space="preserve"> </w:t>
            </w:r>
            <w:proofErr w:type="spellStart"/>
            <w:r>
              <w:rPr>
                <w:sz w:val="16"/>
                <w:szCs w:val="20"/>
              </w:rPr>
              <w:t>yazışmalar</w:t>
            </w:r>
            <w:proofErr w:type="spellEnd"/>
            <w:r>
              <w:rPr>
                <w:sz w:val="16"/>
                <w:szCs w:val="20"/>
              </w:rPr>
              <w:t xml:space="preserve"> </w:t>
            </w:r>
            <w:proofErr w:type="spellStart"/>
            <w:r>
              <w:rPr>
                <w:sz w:val="16"/>
                <w:szCs w:val="20"/>
              </w:rPr>
              <w:t>yapılacaktır</w:t>
            </w:r>
            <w:proofErr w:type="spellEnd"/>
            <w:r>
              <w:rPr>
                <w:sz w:val="16"/>
                <w:szCs w:val="20"/>
              </w:rPr>
              <w:t xml:space="preserve">. </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1A1E32" w:rsidRDefault="001C16C1"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r w:rsidR="005379A8">
              <w:rPr>
                <w:noProof/>
                <w:sz w:val="16"/>
                <w:szCs w:val="16"/>
              </w:rPr>
              <w:t xml:space="preserve">0.000 TL </w:t>
            </w:r>
          </w:p>
        </w:tc>
      </w:tr>
      <w:tr w:rsidR="005379A8" w:rsidRPr="001A1E32" w:rsidTr="00537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rsidR="005379A8" w:rsidRDefault="005379A8"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Okulumuz fiziki anlamda yeni mutfak açılması için uygun hale getirilmelidir. </w:t>
            </w:r>
          </w:p>
          <w:p w:rsidR="005379A8" w:rsidRPr="001A1E32" w:rsidRDefault="005379A8" w:rsidP="005379A8">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Maddi anlamda sektörün desteği uygundur. </w:t>
            </w:r>
          </w:p>
        </w:tc>
      </w:tr>
      <w:tr w:rsidR="005379A8" w:rsidRPr="001A1E32" w:rsidTr="005379A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379A8" w:rsidRPr="001A1E32" w:rsidRDefault="005379A8" w:rsidP="005379A8">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tcPr>
          <w:p w:rsidR="005379A8" w:rsidRPr="001A1E32" w:rsidRDefault="005379A8" w:rsidP="005379A8">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Sektörle işbirliğinin arttırılması. </w:t>
            </w:r>
          </w:p>
        </w:tc>
      </w:tr>
    </w:tbl>
    <w:p w:rsidR="008328F9" w:rsidRDefault="008328F9"/>
    <w:p w:rsidR="00622AB3" w:rsidRDefault="00622AB3"/>
    <w:p w:rsidR="00622AB3" w:rsidRDefault="00622AB3"/>
    <w:tbl>
      <w:tblPr>
        <w:tblStyle w:val="KlavuzuTablo4-Vurgu23"/>
        <w:tblW w:w="9541"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622AB3" w:rsidRPr="001A1E32" w:rsidTr="00622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right"/>
              <w:rPr>
                <w:noProof/>
                <w:sz w:val="16"/>
                <w:szCs w:val="16"/>
              </w:rPr>
            </w:pPr>
            <w:r>
              <w:rPr>
                <w:noProof/>
                <w:sz w:val="16"/>
                <w:szCs w:val="16"/>
              </w:rPr>
              <w:t>AMAÇ (A6</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proofErr w:type="spellStart"/>
            <w:r>
              <w:rPr>
                <w:sz w:val="16"/>
                <w:szCs w:val="20"/>
              </w:rPr>
              <w:t>Kurumun</w:t>
            </w:r>
            <w:proofErr w:type="spellEnd"/>
            <w:r>
              <w:rPr>
                <w:sz w:val="16"/>
                <w:szCs w:val="20"/>
              </w:rPr>
              <w:t xml:space="preserve"> </w:t>
            </w:r>
            <w:proofErr w:type="spellStart"/>
            <w:r>
              <w:rPr>
                <w:sz w:val="16"/>
                <w:szCs w:val="20"/>
              </w:rPr>
              <w:t>insan</w:t>
            </w:r>
            <w:proofErr w:type="spellEnd"/>
            <w:r>
              <w:rPr>
                <w:sz w:val="16"/>
                <w:szCs w:val="20"/>
              </w:rPr>
              <w:t xml:space="preserve"> </w:t>
            </w:r>
            <w:proofErr w:type="spellStart"/>
            <w:r>
              <w:rPr>
                <w:sz w:val="16"/>
                <w:szCs w:val="20"/>
              </w:rPr>
              <w:t>kaynağı</w:t>
            </w:r>
            <w:proofErr w:type="spellEnd"/>
            <w:r>
              <w:rPr>
                <w:sz w:val="16"/>
                <w:szCs w:val="20"/>
              </w:rPr>
              <w:t xml:space="preserve"> </w:t>
            </w:r>
            <w:proofErr w:type="spellStart"/>
            <w:r>
              <w:rPr>
                <w:sz w:val="16"/>
                <w:szCs w:val="20"/>
              </w:rPr>
              <w:t>kapasitesini</w:t>
            </w:r>
            <w:proofErr w:type="spellEnd"/>
            <w:r>
              <w:rPr>
                <w:sz w:val="16"/>
                <w:szCs w:val="20"/>
              </w:rPr>
              <w:t xml:space="preserve"> </w:t>
            </w:r>
            <w:proofErr w:type="spellStart"/>
            <w:r>
              <w:rPr>
                <w:sz w:val="16"/>
                <w:szCs w:val="20"/>
              </w:rPr>
              <w:t>geliştirerek</w:t>
            </w:r>
            <w:proofErr w:type="spellEnd"/>
            <w:r>
              <w:rPr>
                <w:sz w:val="16"/>
                <w:szCs w:val="20"/>
              </w:rPr>
              <w:t xml:space="preserve"> </w:t>
            </w:r>
            <w:proofErr w:type="spellStart"/>
            <w:r>
              <w:rPr>
                <w:sz w:val="16"/>
                <w:szCs w:val="20"/>
              </w:rPr>
              <w:t>ulusal</w:t>
            </w:r>
            <w:proofErr w:type="spellEnd"/>
            <w:r>
              <w:rPr>
                <w:sz w:val="16"/>
                <w:szCs w:val="20"/>
              </w:rPr>
              <w:t xml:space="preserve"> </w:t>
            </w:r>
            <w:proofErr w:type="spellStart"/>
            <w:r>
              <w:rPr>
                <w:sz w:val="16"/>
                <w:szCs w:val="20"/>
              </w:rPr>
              <w:t>ve</w:t>
            </w:r>
            <w:proofErr w:type="spellEnd"/>
            <w:r>
              <w:rPr>
                <w:sz w:val="16"/>
                <w:szCs w:val="20"/>
              </w:rPr>
              <w:t xml:space="preserve"> </w:t>
            </w:r>
            <w:proofErr w:type="spellStart"/>
            <w:r>
              <w:rPr>
                <w:sz w:val="16"/>
                <w:szCs w:val="20"/>
              </w:rPr>
              <w:t>uluslararası</w:t>
            </w:r>
            <w:proofErr w:type="spellEnd"/>
            <w:r>
              <w:rPr>
                <w:sz w:val="16"/>
                <w:szCs w:val="20"/>
              </w:rPr>
              <w:t xml:space="preserve"> </w:t>
            </w:r>
            <w:proofErr w:type="spellStart"/>
            <w:r>
              <w:rPr>
                <w:sz w:val="16"/>
                <w:szCs w:val="20"/>
              </w:rPr>
              <w:t>standartlara</w:t>
            </w:r>
            <w:proofErr w:type="spellEnd"/>
            <w:r>
              <w:rPr>
                <w:sz w:val="16"/>
                <w:szCs w:val="20"/>
              </w:rPr>
              <w:t xml:space="preserve"> </w:t>
            </w:r>
            <w:proofErr w:type="spellStart"/>
            <w:r>
              <w:rPr>
                <w:sz w:val="16"/>
                <w:szCs w:val="20"/>
              </w:rPr>
              <w:t>uygun</w:t>
            </w:r>
            <w:proofErr w:type="spellEnd"/>
            <w:r>
              <w:rPr>
                <w:sz w:val="16"/>
                <w:szCs w:val="20"/>
              </w:rPr>
              <w:t xml:space="preserve"> </w:t>
            </w:r>
            <w:proofErr w:type="spellStart"/>
            <w:r>
              <w:rPr>
                <w:sz w:val="16"/>
                <w:szCs w:val="20"/>
              </w:rPr>
              <w:t>eğitim</w:t>
            </w:r>
            <w:proofErr w:type="spellEnd"/>
            <w:r>
              <w:rPr>
                <w:sz w:val="16"/>
                <w:szCs w:val="20"/>
              </w:rPr>
              <w:t xml:space="preserve"> </w:t>
            </w:r>
            <w:proofErr w:type="spellStart"/>
            <w:r>
              <w:rPr>
                <w:sz w:val="16"/>
                <w:szCs w:val="20"/>
              </w:rPr>
              <w:t>hizmeti</w:t>
            </w:r>
            <w:proofErr w:type="spellEnd"/>
            <w:r>
              <w:rPr>
                <w:sz w:val="16"/>
                <w:szCs w:val="20"/>
              </w:rPr>
              <w:t xml:space="preserve"> </w:t>
            </w:r>
            <w:proofErr w:type="spellStart"/>
            <w:r>
              <w:rPr>
                <w:sz w:val="16"/>
                <w:szCs w:val="20"/>
              </w:rPr>
              <w:t>sunulacaktır</w:t>
            </w:r>
            <w:proofErr w:type="spellEnd"/>
            <w:r>
              <w:rPr>
                <w:sz w:val="16"/>
                <w:szCs w:val="20"/>
              </w:rPr>
              <w:t>.</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right"/>
              <w:rPr>
                <w:noProof/>
                <w:sz w:val="16"/>
                <w:szCs w:val="16"/>
              </w:rPr>
            </w:pPr>
            <w:r>
              <w:rPr>
                <w:noProof/>
                <w:sz w:val="16"/>
                <w:szCs w:val="16"/>
              </w:rPr>
              <w:t>HEDEF (H6</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622AB3" w:rsidRPr="001A1E32" w:rsidRDefault="00622AB3" w:rsidP="006709F4">
            <w:pPr>
              <w:jc w:val="both"/>
              <w:rPr>
                <w:b w:val="0"/>
                <w:noProof/>
                <w:sz w:val="16"/>
                <w:szCs w:val="16"/>
              </w:rPr>
            </w:pPr>
            <w:r>
              <w:rPr>
                <w:b w:val="0"/>
                <w:noProof/>
                <w:sz w:val="16"/>
                <w:szCs w:val="16"/>
              </w:rPr>
              <w:t>PG 6.1.1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848"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60 %</w:t>
            </w:r>
          </w:p>
        </w:tc>
        <w:tc>
          <w:tcPr>
            <w:tcW w:w="653"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622AB3" w:rsidRPr="001A1E32" w:rsidRDefault="00622AB3" w:rsidP="006709F4">
            <w:pPr>
              <w:jc w:val="both"/>
              <w:rPr>
                <w:b w:val="0"/>
                <w:noProof/>
                <w:sz w:val="16"/>
                <w:szCs w:val="16"/>
              </w:rPr>
            </w:pPr>
            <w:r>
              <w:rPr>
                <w:b w:val="0"/>
                <w:noProof/>
                <w:sz w:val="16"/>
                <w:szCs w:val="16"/>
              </w:rPr>
              <w:t>PG 6.1.2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848"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14 %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16 %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653"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622AB3" w:rsidRPr="001A1E32" w:rsidRDefault="00622AB3" w:rsidP="006709F4">
            <w:pPr>
              <w:jc w:val="both"/>
              <w:rPr>
                <w:b w:val="0"/>
                <w:noProof/>
                <w:sz w:val="16"/>
                <w:szCs w:val="16"/>
              </w:rPr>
            </w:pPr>
            <w:r>
              <w:rPr>
                <w:b w:val="0"/>
                <w:noProof/>
                <w:sz w:val="16"/>
                <w:szCs w:val="16"/>
              </w:rPr>
              <w:t>PG 6.1.3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30 %</w:t>
            </w:r>
          </w:p>
        </w:tc>
        <w:tc>
          <w:tcPr>
            <w:tcW w:w="848"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60 %</w:t>
            </w:r>
          </w:p>
        </w:tc>
        <w:tc>
          <w:tcPr>
            <w:tcW w:w="653"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622AB3" w:rsidRPr="001A1E32" w:rsidRDefault="00622AB3" w:rsidP="006709F4">
            <w:pPr>
              <w:jc w:val="both"/>
              <w:rPr>
                <w:b w:val="0"/>
                <w:noProof/>
                <w:sz w:val="16"/>
                <w:szCs w:val="16"/>
              </w:rPr>
            </w:pPr>
            <w:r>
              <w:rPr>
                <w:b w:val="0"/>
                <w:noProof/>
                <w:sz w:val="16"/>
                <w:szCs w:val="16"/>
              </w:rPr>
              <w:t>PG 6.1.4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848"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50 %</w:t>
            </w:r>
          </w:p>
        </w:tc>
        <w:tc>
          <w:tcPr>
            <w:tcW w:w="653"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622AB3" w:rsidRPr="001A1E32" w:rsidRDefault="00622AB3" w:rsidP="006709F4">
            <w:pPr>
              <w:jc w:val="both"/>
              <w:rPr>
                <w:b w:val="0"/>
                <w:noProof/>
                <w:sz w:val="16"/>
                <w:szCs w:val="16"/>
              </w:rPr>
            </w:pPr>
            <w:r>
              <w:rPr>
                <w:b w:val="0"/>
                <w:noProof/>
                <w:sz w:val="16"/>
                <w:szCs w:val="16"/>
              </w:rPr>
              <w:t>PG 6.1.5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848"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40 %</w:t>
            </w:r>
          </w:p>
        </w:tc>
        <w:tc>
          <w:tcPr>
            <w:tcW w:w="653"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622AB3" w:rsidRPr="00491CBF" w:rsidRDefault="00622AB3" w:rsidP="006709F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 xml:space="preserve">S1 </w:t>
            </w:r>
            <w:proofErr w:type="spellStart"/>
            <w:r w:rsidRPr="00491CBF">
              <w:rPr>
                <w:rFonts w:asciiTheme="minorHAnsi" w:eastAsia="Times New Roman" w:hAnsiTheme="minorHAnsi"/>
                <w:color w:val="000000"/>
                <w:sz w:val="16"/>
                <w:szCs w:val="16"/>
              </w:rPr>
              <w:t>Eğitim</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faaliyetlerine</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çoğunlukla</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az</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sayıdaki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gönüllü</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öğretmenin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katılması</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eğitime</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katılacak</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öğretmenlerin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görevlendirmelerinin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çoğunlukla</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resen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yapılması</w:t>
            </w:r>
            <w:proofErr w:type="spellEnd"/>
          </w:p>
          <w:p w:rsidR="00622AB3" w:rsidRPr="00491CBF" w:rsidRDefault="00622AB3" w:rsidP="006709F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 xml:space="preserve">S2 </w:t>
            </w:r>
            <w:proofErr w:type="spellStart"/>
            <w:r w:rsidRPr="00491CBF">
              <w:rPr>
                <w:rFonts w:asciiTheme="minorHAnsi" w:eastAsia="Times New Roman" w:hAnsiTheme="minorHAnsi"/>
                <w:color w:val="000000"/>
                <w:sz w:val="16"/>
                <w:szCs w:val="16"/>
              </w:rPr>
              <w:t>Şikâyet</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sahiplerinin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şikâyet</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edilebilecek</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konular</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hakkında</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hukuki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altyapılarının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yetersiz</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olması</w:t>
            </w:r>
            <w:proofErr w:type="spellEnd"/>
          </w:p>
          <w:p w:rsidR="00622AB3" w:rsidRPr="00491CBF" w:rsidRDefault="00622AB3" w:rsidP="006709F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622AB3" w:rsidRPr="00491CBF" w:rsidRDefault="00622AB3" w:rsidP="006709F4">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proofErr w:type="spellStart"/>
            <w:r w:rsidRPr="00491CBF">
              <w:rPr>
                <w:rFonts w:asciiTheme="minorHAnsi" w:eastAsia="Times New Roman" w:hAnsiTheme="minorHAnsi"/>
                <w:color w:val="000000"/>
                <w:sz w:val="16"/>
                <w:szCs w:val="16"/>
              </w:rPr>
              <w:t>Hizmet</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içi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eğitim</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faaliyetlerinden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öğretmen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ve</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yöneticilerin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görüşleri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alınacak</w:t>
            </w:r>
            <w:proofErr w:type="spellEnd"/>
          </w:p>
          <w:p w:rsidR="00622AB3" w:rsidRPr="00491CBF" w:rsidRDefault="00622AB3" w:rsidP="006709F4">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proofErr w:type="spellStart"/>
            <w:r w:rsidRPr="00491CBF">
              <w:rPr>
                <w:rFonts w:asciiTheme="minorHAnsi" w:eastAsia="Times New Roman" w:hAnsiTheme="minorHAnsi"/>
                <w:color w:val="000000"/>
                <w:sz w:val="16"/>
                <w:szCs w:val="16"/>
              </w:rPr>
              <w:t>Kurumsal</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kültürün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oluşturulması</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için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okul-aile</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ilişkilerinde</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etkin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işbirliği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yöntemleri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geliştirilecek</w:t>
            </w:r>
            <w:proofErr w:type="spellEnd"/>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622AB3" w:rsidRPr="00491CBF" w:rsidRDefault="00622AB3" w:rsidP="006709F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50.000 TL</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622AB3" w:rsidRPr="00491CBF" w:rsidRDefault="00622AB3" w:rsidP="006709F4">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proofErr w:type="spellStart"/>
            <w:r w:rsidRPr="00491CBF">
              <w:rPr>
                <w:rFonts w:asciiTheme="minorHAnsi" w:eastAsia="Times New Roman" w:hAnsiTheme="minorHAnsi"/>
                <w:color w:val="000000"/>
                <w:sz w:val="16"/>
                <w:szCs w:val="16"/>
              </w:rPr>
              <w:t>Hizmet</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içi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eğitim</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faaliyetleri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çoğunlukla</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resen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düzenlenmektedir</w:t>
            </w:r>
            <w:proofErr w:type="spellEnd"/>
          </w:p>
          <w:p w:rsidR="00622AB3" w:rsidRPr="00491CBF" w:rsidRDefault="00622AB3" w:rsidP="006709F4">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proofErr w:type="spellStart"/>
            <w:r w:rsidRPr="00491CBF">
              <w:rPr>
                <w:rFonts w:asciiTheme="minorHAnsi" w:eastAsia="Times New Roman" w:hAnsiTheme="minorHAnsi"/>
                <w:color w:val="000000"/>
                <w:sz w:val="16"/>
                <w:szCs w:val="16"/>
              </w:rPr>
              <w:t>Hizmet</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içi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eğitim</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faaliyetleri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ders</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saatlerinin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dışında</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düzenlendiği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için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katılımcılarda</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isteksizliğe</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sebep</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olmaktadır</w:t>
            </w:r>
            <w:proofErr w:type="spellEnd"/>
            <w:r w:rsidRPr="00491CBF">
              <w:rPr>
                <w:rFonts w:asciiTheme="minorHAnsi" w:eastAsia="Times New Roman" w:hAnsiTheme="minorHAnsi"/>
                <w:color w:val="000000"/>
                <w:sz w:val="16"/>
                <w:szCs w:val="16"/>
              </w:rPr>
              <w:t>.</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622AB3" w:rsidRPr="00491CBF" w:rsidRDefault="00622AB3" w:rsidP="006709F4">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proofErr w:type="spellStart"/>
            <w:r w:rsidRPr="00491CBF">
              <w:rPr>
                <w:rFonts w:asciiTheme="minorHAnsi" w:eastAsia="Times New Roman" w:hAnsiTheme="minorHAnsi"/>
                <w:color w:val="000000"/>
                <w:sz w:val="16"/>
                <w:szCs w:val="16"/>
              </w:rPr>
              <w:t>Paydaş</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görüşlerinin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değerlendirilmesi</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işbirliğinin</w:t>
            </w:r>
            <w:proofErr w:type="spellEnd"/>
            <w:r w:rsidRPr="00491CBF">
              <w:rPr>
                <w:rFonts w:asciiTheme="minorHAnsi" w:eastAsia="Times New Roman" w:hAnsiTheme="minorHAnsi"/>
                <w:color w:val="000000"/>
                <w:sz w:val="16"/>
                <w:szCs w:val="16"/>
              </w:rPr>
              <w:t xml:space="preserve"> </w:t>
            </w:r>
            <w:proofErr w:type="spellStart"/>
            <w:r w:rsidRPr="00491CBF">
              <w:rPr>
                <w:rFonts w:asciiTheme="minorHAnsi" w:eastAsia="Times New Roman" w:hAnsiTheme="minorHAnsi"/>
                <w:color w:val="000000"/>
                <w:sz w:val="16"/>
                <w:szCs w:val="16"/>
              </w:rPr>
              <w:t>geliştirilmesi</w:t>
            </w:r>
            <w:proofErr w:type="spellEnd"/>
          </w:p>
        </w:tc>
      </w:tr>
    </w:tbl>
    <w:p w:rsidR="008328F9" w:rsidRDefault="008328F9"/>
    <w:tbl>
      <w:tblPr>
        <w:tblStyle w:val="KlavuzuTablo4-Vurgu23"/>
        <w:tblW w:w="9541"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622AB3" w:rsidRPr="001A1E32" w:rsidTr="00622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jc w:val="right"/>
              <w:rPr>
                <w:noProof/>
                <w:sz w:val="16"/>
                <w:szCs w:val="16"/>
              </w:rPr>
            </w:pPr>
            <w:r w:rsidRPr="001A1E32">
              <w:rPr>
                <w:noProof/>
                <w:sz w:val="16"/>
                <w:szCs w:val="16"/>
              </w:rPr>
              <w:t>AMAÇ (A</w:t>
            </w:r>
            <w:r>
              <w:rPr>
                <w:noProof/>
                <w:sz w:val="16"/>
                <w:szCs w:val="16"/>
              </w:rPr>
              <w:t>7</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adjustRightInd w:val="0"/>
              <w:cnfStyle w:val="100000000000" w:firstRow="1" w:lastRow="0" w:firstColumn="0" w:lastColumn="0" w:oddVBand="0" w:evenVBand="0" w:oddHBand="0" w:evenHBand="0" w:firstRowFirstColumn="0" w:firstRowLastColumn="0" w:lastRowFirstColumn="0" w:lastRowLastColumn="0"/>
              <w:rPr>
                <w:sz w:val="16"/>
                <w:szCs w:val="20"/>
              </w:rPr>
            </w:pPr>
            <w:proofErr w:type="spellStart"/>
            <w:r w:rsidRPr="001A1E32">
              <w:rPr>
                <w:sz w:val="16"/>
                <w:szCs w:val="20"/>
              </w:rPr>
              <w:t>Eğitim</w:t>
            </w:r>
            <w:proofErr w:type="spellEnd"/>
            <w:r w:rsidRPr="001A1E32">
              <w:rPr>
                <w:sz w:val="16"/>
                <w:szCs w:val="20"/>
              </w:rPr>
              <w:t xml:space="preserve"> </w:t>
            </w:r>
            <w:proofErr w:type="spellStart"/>
            <w:r w:rsidRPr="001A1E32">
              <w:rPr>
                <w:sz w:val="16"/>
                <w:szCs w:val="20"/>
              </w:rPr>
              <w:t>ortamlarının</w:t>
            </w:r>
            <w:proofErr w:type="spellEnd"/>
            <w:r w:rsidRPr="001A1E32">
              <w:rPr>
                <w:sz w:val="16"/>
                <w:szCs w:val="20"/>
              </w:rPr>
              <w:t xml:space="preserve"> </w:t>
            </w:r>
            <w:proofErr w:type="spellStart"/>
            <w:r w:rsidRPr="001A1E32">
              <w:rPr>
                <w:sz w:val="16"/>
                <w:szCs w:val="20"/>
              </w:rPr>
              <w:t>fiziki</w:t>
            </w:r>
            <w:proofErr w:type="spellEnd"/>
            <w:r w:rsidRPr="001A1E32">
              <w:rPr>
                <w:sz w:val="16"/>
                <w:szCs w:val="20"/>
              </w:rPr>
              <w:t xml:space="preserve"> </w:t>
            </w:r>
            <w:proofErr w:type="spellStart"/>
            <w:r w:rsidRPr="001A1E32">
              <w:rPr>
                <w:sz w:val="16"/>
                <w:szCs w:val="20"/>
              </w:rPr>
              <w:t>imkânları</w:t>
            </w:r>
            <w:proofErr w:type="spellEnd"/>
            <w:r w:rsidRPr="001A1E32">
              <w:rPr>
                <w:sz w:val="16"/>
                <w:szCs w:val="20"/>
              </w:rPr>
              <w:t xml:space="preserve"> </w:t>
            </w:r>
            <w:proofErr w:type="spellStart"/>
            <w:r w:rsidRPr="001A1E32">
              <w:rPr>
                <w:sz w:val="16"/>
                <w:szCs w:val="20"/>
              </w:rPr>
              <w:t>geliştirilecektir</w:t>
            </w:r>
            <w:proofErr w:type="spellEnd"/>
            <w:r w:rsidRPr="001A1E32">
              <w:rPr>
                <w:sz w:val="16"/>
                <w:szCs w:val="20"/>
              </w:rPr>
              <w:t>.</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jc w:val="right"/>
              <w:rPr>
                <w:noProof/>
                <w:sz w:val="16"/>
                <w:szCs w:val="16"/>
              </w:rPr>
            </w:pPr>
            <w:r>
              <w:rPr>
                <w:noProof/>
                <w:sz w:val="16"/>
                <w:szCs w:val="16"/>
              </w:rPr>
              <w:t>HEDEF (H7</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Mesleki</w:t>
            </w:r>
            <w:r w:rsidRPr="001A1E32">
              <w:rPr>
                <w:noProof/>
                <w:sz w:val="16"/>
                <w:szCs w:val="16"/>
              </w:rPr>
              <w:t xml:space="preserve"> eğitimde </w:t>
            </w:r>
            <w:r>
              <w:rPr>
                <w:noProof/>
                <w:sz w:val="16"/>
                <w:szCs w:val="16"/>
              </w:rPr>
              <w:t xml:space="preserve">sektörle işbirliği yapılarak </w:t>
            </w:r>
            <w:r w:rsidRPr="001A1E32">
              <w:rPr>
                <w:noProof/>
                <w:sz w:val="16"/>
                <w:szCs w:val="16"/>
              </w:rPr>
              <w:t>okulların niteliğini arttıracak uygulama ve çalışmalara yer verilecektir.</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22AB3" w:rsidRPr="00672506" w:rsidRDefault="00622AB3" w:rsidP="006709F4">
            <w:pPr>
              <w:jc w:val="both"/>
              <w:rPr>
                <w:b w:val="0"/>
                <w:noProof/>
                <w:sz w:val="16"/>
                <w:szCs w:val="16"/>
              </w:rPr>
            </w:pPr>
            <w:r>
              <w:rPr>
                <w:b w:val="0"/>
                <w:noProof/>
                <w:sz w:val="16"/>
                <w:szCs w:val="16"/>
              </w:rPr>
              <w:t>PG 7</w:t>
            </w:r>
            <w:r w:rsidRPr="0049706F">
              <w:rPr>
                <w:b w:val="0"/>
                <w:noProof/>
                <w:sz w:val="16"/>
                <w:szCs w:val="16"/>
              </w:rPr>
              <w:t>.1.1 Okulda/kurumda iyileştirilmesi gereken fiziki mekân sayısı</w:t>
            </w:r>
          </w:p>
        </w:tc>
        <w:tc>
          <w:tcPr>
            <w:tcW w:w="708"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50 %</w:t>
            </w:r>
          </w:p>
        </w:tc>
        <w:tc>
          <w:tcPr>
            <w:tcW w:w="990" w:type="dxa"/>
            <w:tcBorders>
              <w:top w:val="single" w:sz="4" w:space="0" w:color="auto"/>
              <w:left w:val="single" w:sz="4" w:space="0" w:color="auto"/>
              <w:bottom w:val="single" w:sz="4" w:space="0" w:color="auto"/>
              <w:right w:val="single" w:sz="4" w:space="0" w:color="auto"/>
            </w:tcBorders>
            <w:vAlign w:val="center"/>
          </w:tcPr>
          <w:p w:rsidR="00622AB3" w:rsidRPr="001A1E32" w:rsidRDefault="001C16C1"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r w:rsidR="00622AB3">
              <w:rPr>
                <w:noProof/>
                <w:sz w:val="16"/>
                <w:szCs w:val="16"/>
              </w:rPr>
              <w:t xml:space="preserve">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1C16C1"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r w:rsidR="00622AB3">
              <w:rPr>
                <w:noProof/>
                <w:sz w:val="16"/>
                <w:szCs w:val="16"/>
              </w:rPr>
              <w:t>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1C16C1"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r w:rsidR="00622AB3">
              <w:rPr>
                <w:noProof/>
                <w:sz w:val="16"/>
                <w:szCs w:val="16"/>
              </w:rPr>
              <w:t>%</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1C16C1"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r w:rsidR="00622AB3">
              <w:rPr>
                <w:noProof/>
                <w:sz w:val="16"/>
                <w:szCs w:val="16"/>
              </w:rPr>
              <w:t>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1C16C1"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r w:rsidR="00622AB3">
              <w:rPr>
                <w:noProof/>
                <w:sz w:val="16"/>
                <w:szCs w:val="16"/>
              </w:rPr>
              <w:t xml:space="preserve">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1C16C1"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r w:rsidR="00622AB3">
              <w:rPr>
                <w:noProof/>
                <w:sz w:val="16"/>
                <w:szCs w:val="16"/>
              </w:rPr>
              <w:t>0 %</w:t>
            </w:r>
          </w:p>
        </w:tc>
        <w:tc>
          <w:tcPr>
            <w:tcW w:w="653"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Pr>
          <w:p w:rsidR="00622AB3" w:rsidRPr="00672506" w:rsidRDefault="00622AB3" w:rsidP="006709F4">
            <w:pPr>
              <w:jc w:val="both"/>
              <w:rPr>
                <w:b w:val="0"/>
                <w:noProof/>
                <w:sz w:val="16"/>
                <w:szCs w:val="16"/>
              </w:rPr>
            </w:pPr>
            <w:r>
              <w:rPr>
                <w:b w:val="0"/>
                <w:noProof/>
                <w:sz w:val="16"/>
                <w:szCs w:val="16"/>
              </w:rPr>
              <w:t>PG 7.1.2</w:t>
            </w:r>
            <w:r w:rsidRPr="0049706F">
              <w:rPr>
                <w:b w:val="0"/>
                <w:noProof/>
                <w:sz w:val="16"/>
                <w:szCs w:val="16"/>
              </w:rPr>
              <w:t xml:space="preserve"> Sektörle iş birliği içerisinde yenilen</w:t>
            </w:r>
            <w:r>
              <w:rPr>
                <w:b w:val="0"/>
                <w:noProof/>
                <w:sz w:val="16"/>
                <w:szCs w:val="16"/>
              </w:rPr>
              <w:t>en atölye ve laboratuvar sayısı</w:t>
            </w:r>
          </w:p>
        </w:tc>
        <w:tc>
          <w:tcPr>
            <w:tcW w:w="708"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990"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20 %</w:t>
            </w:r>
          </w:p>
        </w:tc>
        <w:tc>
          <w:tcPr>
            <w:tcW w:w="653"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22AB3" w:rsidRPr="00672506" w:rsidRDefault="00622AB3" w:rsidP="006709F4">
            <w:pPr>
              <w:jc w:val="both"/>
              <w:rPr>
                <w:b w:val="0"/>
                <w:noProof/>
                <w:sz w:val="16"/>
                <w:szCs w:val="16"/>
              </w:rPr>
            </w:pPr>
            <w:r>
              <w:rPr>
                <w:b w:val="0"/>
                <w:noProof/>
                <w:sz w:val="16"/>
                <w:szCs w:val="16"/>
              </w:rPr>
              <w:t>PG 7.1.3</w:t>
            </w:r>
            <w:r w:rsidRPr="0049706F">
              <w:rPr>
                <w:b w:val="0"/>
                <w:noProof/>
                <w:sz w:val="16"/>
                <w:szCs w:val="16"/>
              </w:rPr>
              <w:t xml:space="preserve"> Altyapı ve donatım eksikliği bulunan fiziksel birim sayısı</w:t>
            </w:r>
          </w:p>
        </w:tc>
        <w:tc>
          <w:tcPr>
            <w:tcW w:w="708"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30 %</w:t>
            </w:r>
          </w:p>
        </w:tc>
        <w:tc>
          <w:tcPr>
            <w:tcW w:w="990"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622AB3" w:rsidRPr="001A1E32" w:rsidRDefault="00622AB3" w:rsidP="006709F4">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Tasarruf tedbirleri</w:t>
            </w:r>
          </w:p>
          <w:p w:rsidR="00622AB3" w:rsidRPr="001A1E32" w:rsidRDefault="00622AB3" w:rsidP="006709F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 xml:space="preserve">Ödenek veya harcama taleplerinin </w:t>
            </w:r>
            <w:r>
              <w:rPr>
                <w:noProof/>
                <w:sz w:val="16"/>
                <w:szCs w:val="16"/>
              </w:rPr>
              <w:t>yüksek olması</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1A1E32">
              <w:rPr>
                <w:sz w:val="16"/>
                <w:szCs w:val="20"/>
              </w:rPr>
              <w:t xml:space="preserve">S1 </w:t>
            </w:r>
            <w:proofErr w:type="spellStart"/>
            <w:r w:rsidRPr="001A1E32">
              <w:rPr>
                <w:sz w:val="16"/>
                <w:szCs w:val="20"/>
              </w:rPr>
              <w:t>Fiziki</w:t>
            </w:r>
            <w:proofErr w:type="spellEnd"/>
            <w:r w:rsidRPr="001A1E32">
              <w:rPr>
                <w:sz w:val="16"/>
                <w:szCs w:val="20"/>
              </w:rPr>
              <w:t xml:space="preserve"> </w:t>
            </w:r>
            <w:proofErr w:type="spellStart"/>
            <w:r w:rsidRPr="001A1E32">
              <w:rPr>
                <w:sz w:val="16"/>
                <w:szCs w:val="20"/>
              </w:rPr>
              <w:t>mekânların</w:t>
            </w:r>
            <w:proofErr w:type="spellEnd"/>
            <w:r w:rsidRPr="001A1E32">
              <w:rPr>
                <w:sz w:val="16"/>
                <w:szCs w:val="20"/>
              </w:rPr>
              <w:t xml:space="preserve"> </w:t>
            </w:r>
            <w:proofErr w:type="spellStart"/>
            <w:r w:rsidRPr="001A1E32">
              <w:rPr>
                <w:sz w:val="16"/>
                <w:szCs w:val="20"/>
              </w:rPr>
              <w:t>iyileştirilmesi</w:t>
            </w:r>
            <w:proofErr w:type="spellEnd"/>
            <w:r w:rsidRPr="001A1E32">
              <w:rPr>
                <w:sz w:val="16"/>
                <w:szCs w:val="20"/>
              </w:rPr>
              <w:t xml:space="preserve"> </w:t>
            </w:r>
            <w:proofErr w:type="spellStart"/>
            <w:r w:rsidRPr="001A1E32">
              <w:rPr>
                <w:sz w:val="16"/>
                <w:szCs w:val="20"/>
              </w:rPr>
              <w:t>için</w:t>
            </w:r>
            <w:proofErr w:type="spellEnd"/>
            <w:r w:rsidRPr="001A1E32">
              <w:rPr>
                <w:sz w:val="16"/>
                <w:szCs w:val="20"/>
              </w:rPr>
              <w:t xml:space="preserve"> </w:t>
            </w:r>
            <w:proofErr w:type="spellStart"/>
            <w:r w:rsidRPr="001A1E32">
              <w:rPr>
                <w:sz w:val="16"/>
                <w:szCs w:val="20"/>
              </w:rPr>
              <w:t>kamu</w:t>
            </w:r>
            <w:proofErr w:type="spellEnd"/>
            <w:r w:rsidRPr="001A1E32">
              <w:rPr>
                <w:sz w:val="16"/>
                <w:szCs w:val="20"/>
              </w:rPr>
              <w:t xml:space="preserve"> </w:t>
            </w:r>
            <w:proofErr w:type="spellStart"/>
            <w:r w:rsidRPr="001A1E32">
              <w:rPr>
                <w:sz w:val="16"/>
                <w:szCs w:val="20"/>
              </w:rPr>
              <w:t>idareleri</w:t>
            </w:r>
            <w:proofErr w:type="spellEnd"/>
            <w:r w:rsidRPr="001A1E32">
              <w:rPr>
                <w:sz w:val="16"/>
                <w:szCs w:val="20"/>
              </w:rPr>
              <w:t xml:space="preserve">, </w:t>
            </w:r>
            <w:proofErr w:type="spellStart"/>
            <w:r w:rsidRPr="001A1E32">
              <w:rPr>
                <w:sz w:val="16"/>
                <w:szCs w:val="20"/>
              </w:rPr>
              <w:t>belediyeler</w:t>
            </w:r>
            <w:proofErr w:type="spellEnd"/>
            <w:r w:rsidRPr="001A1E32">
              <w:rPr>
                <w:sz w:val="16"/>
                <w:szCs w:val="20"/>
              </w:rPr>
              <w:t xml:space="preserve"> </w:t>
            </w:r>
            <w:proofErr w:type="spellStart"/>
            <w:r w:rsidRPr="001A1E32">
              <w:rPr>
                <w:sz w:val="16"/>
                <w:szCs w:val="20"/>
              </w:rPr>
              <w:t>ve</w:t>
            </w:r>
            <w:proofErr w:type="spellEnd"/>
            <w:r w:rsidRPr="001A1E32">
              <w:rPr>
                <w:sz w:val="16"/>
                <w:szCs w:val="20"/>
              </w:rPr>
              <w:t xml:space="preserve"> </w:t>
            </w:r>
            <w:proofErr w:type="spellStart"/>
            <w:r w:rsidRPr="001A1E32">
              <w:rPr>
                <w:sz w:val="16"/>
                <w:szCs w:val="20"/>
              </w:rPr>
              <w:t>işverenlerle</w:t>
            </w:r>
            <w:proofErr w:type="spellEnd"/>
            <w:r w:rsidRPr="001A1E32">
              <w:rPr>
                <w:sz w:val="16"/>
                <w:szCs w:val="20"/>
              </w:rPr>
              <w:t xml:space="preserve"> </w:t>
            </w:r>
            <w:proofErr w:type="spellStart"/>
            <w:r w:rsidRPr="001A1E32">
              <w:rPr>
                <w:sz w:val="16"/>
                <w:szCs w:val="20"/>
              </w:rPr>
              <w:t>iş</w:t>
            </w:r>
            <w:proofErr w:type="spellEnd"/>
            <w:r w:rsidRPr="001A1E32">
              <w:rPr>
                <w:sz w:val="16"/>
                <w:szCs w:val="20"/>
              </w:rPr>
              <w:t xml:space="preserve"> </w:t>
            </w:r>
            <w:proofErr w:type="spellStart"/>
            <w:r w:rsidRPr="001A1E32">
              <w:rPr>
                <w:sz w:val="16"/>
                <w:szCs w:val="20"/>
              </w:rPr>
              <w:t>birlikleri</w:t>
            </w:r>
            <w:proofErr w:type="spellEnd"/>
            <w:r w:rsidRPr="001A1E32">
              <w:rPr>
                <w:sz w:val="16"/>
                <w:szCs w:val="20"/>
              </w:rPr>
              <w:t xml:space="preserve"> </w:t>
            </w:r>
            <w:proofErr w:type="spellStart"/>
            <w:r w:rsidRPr="001A1E32">
              <w:rPr>
                <w:sz w:val="16"/>
                <w:szCs w:val="20"/>
              </w:rPr>
              <w:t>yapılacaktır</w:t>
            </w:r>
            <w:proofErr w:type="spellEnd"/>
            <w:r w:rsidRPr="001A1E32">
              <w:rPr>
                <w:sz w:val="16"/>
                <w:szCs w:val="20"/>
              </w:rPr>
              <w:t>.</w:t>
            </w:r>
          </w:p>
          <w:p w:rsidR="00622AB3" w:rsidRPr="001A1E32" w:rsidRDefault="00622AB3" w:rsidP="006709F4">
            <w:pPr>
              <w:jc w:val="both"/>
              <w:cnfStyle w:val="000000100000" w:firstRow="0" w:lastRow="0" w:firstColumn="0" w:lastColumn="0" w:oddVBand="0" w:evenVBand="0" w:oddHBand="1" w:evenHBand="0" w:firstRowFirstColumn="0" w:firstRowLastColumn="0" w:lastRowFirstColumn="0" w:lastRowLastColumn="0"/>
              <w:rPr>
                <w:sz w:val="16"/>
                <w:szCs w:val="20"/>
              </w:rPr>
            </w:pPr>
            <w:r w:rsidRPr="001A1E32">
              <w:rPr>
                <w:sz w:val="16"/>
                <w:szCs w:val="20"/>
              </w:rPr>
              <w:t xml:space="preserve">S2 </w:t>
            </w:r>
            <w:proofErr w:type="spellStart"/>
            <w:r w:rsidRPr="001A1E32">
              <w:rPr>
                <w:sz w:val="16"/>
                <w:szCs w:val="20"/>
              </w:rPr>
              <w:t>Atölye</w:t>
            </w:r>
            <w:proofErr w:type="spellEnd"/>
            <w:r w:rsidRPr="001A1E32">
              <w:rPr>
                <w:sz w:val="16"/>
                <w:szCs w:val="20"/>
              </w:rPr>
              <w:t xml:space="preserve"> </w:t>
            </w:r>
            <w:proofErr w:type="spellStart"/>
            <w:r w:rsidRPr="001A1E32">
              <w:rPr>
                <w:sz w:val="16"/>
                <w:szCs w:val="20"/>
              </w:rPr>
              <w:t>ve</w:t>
            </w:r>
            <w:proofErr w:type="spellEnd"/>
            <w:r w:rsidRPr="001A1E32">
              <w:rPr>
                <w:sz w:val="16"/>
                <w:szCs w:val="20"/>
              </w:rPr>
              <w:t xml:space="preserve"> </w:t>
            </w:r>
            <w:proofErr w:type="spellStart"/>
            <w:r w:rsidRPr="001A1E32">
              <w:rPr>
                <w:sz w:val="16"/>
                <w:szCs w:val="20"/>
              </w:rPr>
              <w:t>laboratuvarların</w:t>
            </w:r>
            <w:proofErr w:type="spellEnd"/>
            <w:r w:rsidRPr="001A1E32">
              <w:rPr>
                <w:sz w:val="16"/>
                <w:szCs w:val="20"/>
              </w:rPr>
              <w:t xml:space="preserve"> </w:t>
            </w:r>
            <w:proofErr w:type="spellStart"/>
            <w:r w:rsidRPr="001A1E32">
              <w:rPr>
                <w:sz w:val="16"/>
                <w:szCs w:val="20"/>
              </w:rPr>
              <w:t>iyileştirilmesi</w:t>
            </w:r>
            <w:proofErr w:type="spellEnd"/>
            <w:r w:rsidRPr="001A1E32">
              <w:rPr>
                <w:sz w:val="16"/>
                <w:szCs w:val="20"/>
              </w:rPr>
              <w:t xml:space="preserve"> </w:t>
            </w:r>
            <w:proofErr w:type="spellStart"/>
            <w:r w:rsidRPr="001A1E32">
              <w:rPr>
                <w:sz w:val="16"/>
                <w:szCs w:val="20"/>
              </w:rPr>
              <w:t>için</w:t>
            </w:r>
            <w:proofErr w:type="spellEnd"/>
            <w:r w:rsidRPr="001A1E32">
              <w:rPr>
                <w:sz w:val="16"/>
                <w:szCs w:val="20"/>
              </w:rPr>
              <w:t xml:space="preserve"> </w:t>
            </w:r>
            <w:proofErr w:type="spellStart"/>
            <w:r w:rsidRPr="001A1E32">
              <w:rPr>
                <w:sz w:val="16"/>
                <w:szCs w:val="20"/>
              </w:rPr>
              <w:t>sektör</w:t>
            </w:r>
            <w:proofErr w:type="spellEnd"/>
            <w:r w:rsidRPr="001A1E32">
              <w:rPr>
                <w:sz w:val="16"/>
                <w:szCs w:val="20"/>
              </w:rPr>
              <w:t xml:space="preserve"> </w:t>
            </w:r>
            <w:proofErr w:type="spellStart"/>
            <w:r w:rsidRPr="001A1E32">
              <w:rPr>
                <w:sz w:val="16"/>
                <w:szCs w:val="20"/>
              </w:rPr>
              <w:t>ile</w:t>
            </w:r>
            <w:proofErr w:type="spellEnd"/>
            <w:r w:rsidRPr="001A1E32">
              <w:rPr>
                <w:sz w:val="16"/>
                <w:szCs w:val="20"/>
              </w:rPr>
              <w:t xml:space="preserve"> </w:t>
            </w:r>
            <w:proofErr w:type="spellStart"/>
            <w:r w:rsidRPr="001A1E32">
              <w:rPr>
                <w:sz w:val="16"/>
                <w:szCs w:val="20"/>
              </w:rPr>
              <w:t>iş</w:t>
            </w:r>
            <w:proofErr w:type="spellEnd"/>
            <w:r w:rsidRPr="001A1E32">
              <w:rPr>
                <w:sz w:val="16"/>
                <w:szCs w:val="20"/>
              </w:rPr>
              <w:t xml:space="preserve"> </w:t>
            </w:r>
            <w:proofErr w:type="spellStart"/>
            <w:r w:rsidRPr="001A1E32">
              <w:rPr>
                <w:sz w:val="16"/>
                <w:szCs w:val="20"/>
              </w:rPr>
              <w:t>birlikleri</w:t>
            </w:r>
            <w:proofErr w:type="spellEnd"/>
            <w:r w:rsidRPr="001A1E32">
              <w:rPr>
                <w:sz w:val="16"/>
                <w:szCs w:val="20"/>
              </w:rPr>
              <w:t xml:space="preserve"> </w:t>
            </w:r>
            <w:proofErr w:type="spellStart"/>
            <w:r w:rsidRPr="001A1E32">
              <w:rPr>
                <w:sz w:val="16"/>
                <w:szCs w:val="20"/>
              </w:rPr>
              <w:t>yapılacaktır</w:t>
            </w:r>
            <w:proofErr w:type="spellEnd"/>
            <w:r w:rsidRPr="001A1E32">
              <w:rPr>
                <w:sz w:val="16"/>
                <w:szCs w:val="20"/>
              </w:rPr>
              <w:t>.</w:t>
            </w:r>
          </w:p>
          <w:p w:rsidR="00622AB3" w:rsidRPr="001A1E32" w:rsidRDefault="00622AB3" w:rsidP="006709F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251737" w:rsidP="006709F4">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r w:rsidR="00622AB3">
              <w:rPr>
                <w:noProof/>
                <w:sz w:val="16"/>
                <w:szCs w:val="16"/>
              </w:rPr>
              <w:t>0.000 TL</w:t>
            </w:r>
          </w:p>
        </w:tc>
      </w:tr>
      <w:tr w:rsidR="00622AB3" w:rsidRPr="001A1E32" w:rsidTr="0062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rsidR="00622AB3" w:rsidRPr="001A1E32" w:rsidRDefault="00622AB3" w:rsidP="006709F4">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Okul aile birliğinin çalışmalarının daha da arttırılması. </w:t>
            </w:r>
          </w:p>
        </w:tc>
      </w:tr>
      <w:tr w:rsidR="00622AB3" w:rsidRPr="001A1E32" w:rsidTr="00622AB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622AB3" w:rsidRPr="001A1E32" w:rsidRDefault="00622AB3" w:rsidP="006709F4">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622AB3" w:rsidRPr="001A1E32" w:rsidRDefault="00622AB3" w:rsidP="006709F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 desteği sağlanması</w:t>
            </w:r>
          </w:p>
          <w:p w:rsidR="00622AB3" w:rsidRPr="001A1E32" w:rsidRDefault="00622AB3" w:rsidP="006709F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rsidR="00622AB3" w:rsidRPr="001A1E32" w:rsidRDefault="00622AB3" w:rsidP="006709F4">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8328F9" w:rsidRDefault="008328F9"/>
    <w:p w:rsidR="008328F9" w:rsidRDefault="00132EAC">
      <w:r w:rsidRPr="001A1E32">
        <w:rPr>
          <w:rFonts w:ascii="Times New Roman" w:hAnsi="Times New Roman" w:cs="Times New Roman"/>
          <w:b/>
          <w:bCs/>
          <w:noProof/>
          <w:color w:val="984806"/>
          <w:sz w:val="24"/>
          <w:szCs w:val="24"/>
          <w:lang w:eastAsia="tr-TR"/>
        </w:rPr>
        <w:lastRenderedPageBreak/>
        <w:drawing>
          <wp:inline distT="0" distB="0" distL="0" distR="0" wp14:anchorId="2E9FA854" wp14:editId="3E097DC0">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rsidR="00132EAC" w:rsidRPr="001A1E32" w:rsidRDefault="00132EAC" w:rsidP="00132EAC">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132EAC" w:rsidRPr="00132EAC" w:rsidRDefault="00132EAC" w:rsidP="00132EAC">
      <w:pPr>
        <w:ind w:left="136"/>
        <w:jc w:val="both"/>
        <w:outlineLvl w:val="2"/>
        <w:rPr>
          <w:rFonts w:ascii="Times New Roman" w:hAnsi="Times New Roman" w:cs="Times New Roman"/>
          <w:b/>
          <w:bCs/>
          <w:noProof/>
          <w:color w:val="000000"/>
          <w:sz w:val="20"/>
          <w:szCs w:val="24"/>
        </w:rPr>
      </w:pPr>
      <w:bookmarkStart w:id="3" w:name="_bookmark75"/>
      <w:bookmarkEnd w:id="3"/>
      <w:r w:rsidRPr="001A1E32">
        <w:rPr>
          <w:rFonts w:ascii="Times New Roman" w:hAnsi="Times New Roman" w:cs="Times New Roman"/>
          <w:b/>
          <w:bCs/>
          <w:noProof/>
          <w:color w:val="000000"/>
          <w:sz w:val="20"/>
          <w:szCs w:val="24"/>
        </w:rPr>
        <w:t>T</w:t>
      </w:r>
      <w:r>
        <w:rPr>
          <w:rFonts w:ascii="Times New Roman" w:hAnsi="Times New Roman" w:cs="Times New Roman"/>
          <w:b/>
          <w:bCs/>
          <w:noProof/>
          <w:color w:val="000000"/>
          <w:sz w:val="20"/>
          <w:szCs w:val="24"/>
        </w:rPr>
        <w:t>ablo 15 Tahmini Maliyetler (TL)</w:t>
      </w:r>
    </w:p>
    <w:tbl>
      <w:tblPr>
        <w:tblStyle w:val="KlavuzuTablo4-Vurgu24"/>
        <w:tblW w:w="9560"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132EAC" w:rsidRPr="006B3D1F" w:rsidTr="00132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rsidR="00132EAC" w:rsidRPr="006B3D1F" w:rsidRDefault="00132EAC" w:rsidP="006709F4">
            <w:pPr>
              <w:jc w:val="center"/>
              <w:rPr>
                <w:noProof/>
                <w:sz w:val="20"/>
                <w:szCs w:val="20"/>
              </w:rPr>
            </w:pPr>
            <w:r w:rsidRPr="006B3D1F">
              <w:rPr>
                <w:noProof/>
                <w:sz w:val="20"/>
                <w:szCs w:val="20"/>
              </w:rPr>
              <w:t>Hedefler</w:t>
            </w:r>
          </w:p>
        </w:tc>
        <w:tc>
          <w:tcPr>
            <w:tcW w:w="1335" w:type="dxa"/>
            <w:shd w:val="clear" w:color="auto" w:fill="943634"/>
            <w:vAlign w:val="center"/>
          </w:tcPr>
          <w:p w:rsidR="00132EAC" w:rsidRPr="006B3D1F" w:rsidRDefault="00132EAC" w:rsidP="006709F4">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34" w:type="dxa"/>
            <w:shd w:val="clear" w:color="auto" w:fill="943634"/>
            <w:vAlign w:val="center"/>
          </w:tcPr>
          <w:p w:rsidR="00132EAC" w:rsidRPr="006B3D1F" w:rsidRDefault="00132EAC" w:rsidP="006709F4">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34" w:type="dxa"/>
            <w:shd w:val="clear" w:color="auto" w:fill="943634"/>
            <w:vAlign w:val="center"/>
          </w:tcPr>
          <w:p w:rsidR="00132EAC" w:rsidRPr="006B3D1F" w:rsidRDefault="00132EAC" w:rsidP="006709F4">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34" w:type="dxa"/>
            <w:shd w:val="clear" w:color="auto" w:fill="943634"/>
            <w:vAlign w:val="center"/>
          </w:tcPr>
          <w:p w:rsidR="00132EAC" w:rsidRPr="006B3D1F" w:rsidRDefault="00132EAC" w:rsidP="006709F4">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34" w:type="dxa"/>
            <w:shd w:val="clear" w:color="auto" w:fill="943634"/>
            <w:vAlign w:val="center"/>
          </w:tcPr>
          <w:p w:rsidR="00132EAC" w:rsidRPr="006B3D1F" w:rsidRDefault="00132EAC" w:rsidP="006709F4">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34" w:type="dxa"/>
            <w:shd w:val="clear" w:color="auto" w:fill="943634"/>
            <w:vAlign w:val="center"/>
          </w:tcPr>
          <w:p w:rsidR="00132EAC" w:rsidRPr="006B3D1F" w:rsidRDefault="00132EAC" w:rsidP="006709F4">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6A1E96" w:rsidRPr="006B3D1F" w:rsidTr="00132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60.000</w:t>
            </w:r>
          </w:p>
        </w:tc>
      </w:tr>
      <w:tr w:rsidR="006A1E96" w:rsidRPr="006B3D1F" w:rsidTr="00132EAC">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12.000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60.000</w:t>
            </w:r>
          </w:p>
        </w:tc>
      </w:tr>
      <w:tr w:rsidR="006A1E96" w:rsidRPr="006B3D1F" w:rsidTr="00132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50.000</w:t>
            </w:r>
          </w:p>
        </w:tc>
      </w:tr>
      <w:tr w:rsidR="006A1E96" w:rsidRPr="006B3D1F" w:rsidTr="00132EAC">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50.000</w:t>
            </w:r>
          </w:p>
        </w:tc>
      </w:tr>
      <w:tr w:rsidR="006A1E96" w:rsidRPr="006B3D1F" w:rsidTr="00132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50.000</w:t>
            </w:r>
          </w:p>
        </w:tc>
      </w:tr>
      <w:tr w:rsidR="006A1E96" w:rsidRPr="006B3D1F" w:rsidTr="00132EAC">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50.000</w:t>
            </w:r>
          </w:p>
        </w:tc>
      </w:tr>
      <w:tr w:rsidR="006A1E96" w:rsidRPr="006B3D1F" w:rsidTr="00132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50.000</w:t>
            </w:r>
          </w:p>
        </w:tc>
      </w:tr>
      <w:tr w:rsidR="006A1E96" w:rsidRPr="006B3D1F" w:rsidTr="00132EAC">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50.000</w:t>
            </w:r>
          </w:p>
        </w:tc>
      </w:tr>
      <w:tr w:rsidR="006A1E96" w:rsidRPr="006B3D1F" w:rsidTr="00002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50.000</w:t>
            </w:r>
          </w:p>
        </w:tc>
        <w:tc>
          <w:tcPr>
            <w:tcW w:w="1334" w:type="dxa"/>
          </w:tcPr>
          <w:p w:rsidR="006A1E96" w:rsidRDefault="006A1E96" w:rsidP="001554E6">
            <w:pPr>
              <w:jc w:val="center"/>
              <w:cnfStyle w:val="000000100000" w:firstRow="0" w:lastRow="0" w:firstColumn="0" w:lastColumn="0" w:oddVBand="0" w:evenVBand="0" w:oddHBand="1" w:evenHBand="0" w:firstRowFirstColumn="0" w:firstRowLastColumn="0" w:lastRowFirstColumn="0" w:lastRowLastColumn="0"/>
            </w:pPr>
            <w:r w:rsidRPr="00F25083">
              <w:rPr>
                <w:bCs/>
                <w:noProof/>
                <w:color w:val="000000"/>
                <w:sz w:val="20"/>
                <w:szCs w:val="20"/>
              </w:rPr>
              <w:t>50.000</w:t>
            </w:r>
          </w:p>
        </w:tc>
        <w:tc>
          <w:tcPr>
            <w:tcW w:w="1334" w:type="dxa"/>
          </w:tcPr>
          <w:p w:rsidR="006A1E96" w:rsidRDefault="006A1E96" w:rsidP="001554E6">
            <w:pPr>
              <w:jc w:val="center"/>
              <w:cnfStyle w:val="000000100000" w:firstRow="0" w:lastRow="0" w:firstColumn="0" w:lastColumn="0" w:oddVBand="0" w:evenVBand="0" w:oddHBand="1" w:evenHBand="0" w:firstRowFirstColumn="0" w:firstRowLastColumn="0" w:lastRowFirstColumn="0" w:lastRowLastColumn="0"/>
            </w:pPr>
            <w:r w:rsidRPr="00F25083">
              <w:rPr>
                <w:bCs/>
                <w:noProof/>
                <w:color w:val="000000"/>
                <w:sz w:val="20"/>
                <w:szCs w:val="20"/>
              </w:rPr>
              <w:t>50.000</w:t>
            </w:r>
          </w:p>
        </w:tc>
        <w:tc>
          <w:tcPr>
            <w:tcW w:w="1334" w:type="dxa"/>
          </w:tcPr>
          <w:p w:rsidR="006A1E96" w:rsidRDefault="006A1E96" w:rsidP="001554E6">
            <w:pPr>
              <w:jc w:val="center"/>
              <w:cnfStyle w:val="000000100000" w:firstRow="0" w:lastRow="0" w:firstColumn="0" w:lastColumn="0" w:oddVBand="0" w:evenVBand="0" w:oddHBand="1" w:evenHBand="0" w:firstRowFirstColumn="0" w:firstRowLastColumn="0" w:lastRowFirstColumn="0" w:lastRowLastColumn="0"/>
            </w:pPr>
            <w:r w:rsidRPr="00F25083">
              <w:rPr>
                <w:bCs/>
                <w:noProof/>
                <w:color w:val="000000"/>
                <w:sz w:val="20"/>
                <w:szCs w:val="20"/>
              </w:rPr>
              <w:t>50.000</w:t>
            </w:r>
          </w:p>
        </w:tc>
        <w:tc>
          <w:tcPr>
            <w:tcW w:w="1334" w:type="dxa"/>
          </w:tcPr>
          <w:p w:rsidR="006A1E96" w:rsidRDefault="006A1E96" w:rsidP="001554E6">
            <w:pPr>
              <w:jc w:val="center"/>
              <w:cnfStyle w:val="000000100000" w:firstRow="0" w:lastRow="0" w:firstColumn="0" w:lastColumn="0" w:oddVBand="0" w:evenVBand="0" w:oddHBand="1" w:evenHBand="0" w:firstRowFirstColumn="0" w:firstRowLastColumn="0" w:lastRowFirstColumn="0" w:lastRowLastColumn="0"/>
            </w:pPr>
            <w:r w:rsidRPr="00F25083">
              <w:rPr>
                <w:bCs/>
                <w:noProof/>
                <w:color w:val="000000"/>
                <w:sz w:val="20"/>
                <w:szCs w:val="20"/>
              </w:rPr>
              <w:t>50.000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250.000</w:t>
            </w:r>
          </w:p>
        </w:tc>
      </w:tr>
      <w:tr w:rsidR="006A1E96" w:rsidRPr="006B3D1F" w:rsidTr="006709F4">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50.000</w:t>
            </w:r>
          </w:p>
        </w:tc>
        <w:tc>
          <w:tcPr>
            <w:tcW w:w="1334" w:type="dxa"/>
          </w:tcPr>
          <w:p w:rsidR="006A1E96" w:rsidRDefault="006A1E96" w:rsidP="005F0083">
            <w:pPr>
              <w:jc w:val="center"/>
              <w:cnfStyle w:val="000000000000" w:firstRow="0" w:lastRow="0" w:firstColumn="0" w:lastColumn="0" w:oddVBand="0" w:evenVBand="0" w:oddHBand="0" w:evenHBand="0" w:firstRowFirstColumn="0" w:firstRowLastColumn="0" w:lastRowFirstColumn="0" w:lastRowLastColumn="0"/>
            </w:pPr>
            <w:r w:rsidRPr="00F25083">
              <w:rPr>
                <w:bCs/>
                <w:noProof/>
                <w:color w:val="000000"/>
                <w:sz w:val="20"/>
                <w:szCs w:val="20"/>
              </w:rPr>
              <w:t>50.000</w:t>
            </w:r>
          </w:p>
        </w:tc>
        <w:tc>
          <w:tcPr>
            <w:tcW w:w="1334" w:type="dxa"/>
          </w:tcPr>
          <w:p w:rsidR="006A1E96" w:rsidRDefault="006A1E96" w:rsidP="005F0083">
            <w:pPr>
              <w:jc w:val="center"/>
              <w:cnfStyle w:val="000000000000" w:firstRow="0" w:lastRow="0" w:firstColumn="0" w:lastColumn="0" w:oddVBand="0" w:evenVBand="0" w:oddHBand="0" w:evenHBand="0" w:firstRowFirstColumn="0" w:firstRowLastColumn="0" w:lastRowFirstColumn="0" w:lastRowLastColumn="0"/>
            </w:pPr>
            <w:r w:rsidRPr="00F25083">
              <w:rPr>
                <w:bCs/>
                <w:noProof/>
                <w:color w:val="000000"/>
                <w:sz w:val="20"/>
                <w:szCs w:val="20"/>
              </w:rPr>
              <w:t>50.000</w:t>
            </w:r>
          </w:p>
        </w:tc>
        <w:tc>
          <w:tcPr>
            <w:tcW w:w="1334" w:type="dxa"/>
          </w:tcPr>
          <w:p w:rsidR="006A1E96" w:rsidRDefault="006A1E96" w:rsidP="005F0083">
            <w:pPr>
              <w:jc w:val="center"/>
              <w:cnfStyle w:val="000000000000" w:firstRow="0" w:lastRow="0" w:firstColumn="0" w:lastColumn="0" w:oddVBand="0" w:evenVBand="0" w:oddHBand="0" w:evenHBand="0" w:firstRowFirstColumn="0" w:firstRowLastColumn="0" w:lastRowFirstColumn="0" w:lastRowLastColumn="0"/>
            </w:pPr>
            <w:r w:rsidRPr="00F25083">
              <w:rPr>
                <w:bCs/>
                <w:noProof/>
                <w:color w:val="000000"/>
                <w:sz w:val="20"/>
                <w:szCs w:val="20"/>
              </w:rPr>
              <w:t>50.000</w:t>
            </w:r>
          </w:p>
        </w:tc>
        <w:tc>
          <w:tcPr>
            <w:tcW w:w="1334" w:type="dxa"/>
          </w:tcPr>
          <w:p w:rsidR="006A1E96" w:rsidRDefault="006A1E96" w:rsidP="005F0083">
            <w:pPr>
              <w:jc w:val="center"/>
              <w:cnfStyle w:val="000000000000" w:firstRow="0" w:lastRow="0" w:firstColumn="0" w:lastColumn="0" w:oddVBand="0" w:evenVBand="0" w:oddHBand="0" w:evenHBand="0" w:firstRowFirstColumn="0" w:firstRowLastColumn="0" w:lastRowFirstColumn="0" w:lastRowLastColumn="0"/>
            </w:pPr>
            <w:r w:rsidRPr="00F25083">
              <w:rPr>
                <w:bCs/>
                <w:noProof/>
                <w:color w:val="000000"/>
                <w:sz w:val="20"/>
                <w:szCs w:val="20"/>
              </w:rPr>
              <w:t>50.000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250.000</w:t>
            </w:r>
          </w:p>
        </w:tc>
      </w:tr>
      <w:tr w:rsidR="006A1E96" w:rsidRPr="006B3D1F" w:rsidTr="00132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rPr>
                <w:rFonts w:eastAsia="Times New Roman"/>
                <w:noProof/>
                <w:color w:val="000000"/>
                <w:sz w:val="20"/>
                <w:szCs w:val="20"/>
              </w:rPr>
            </w:pPr>
            <w:r>
              <w:rPr>
                <w:rFonts w:eastAsia="Times New Roman"/>
                <w:noProof/>
                <w:color w:val="000000"/>
                <w:sz w:val="20"/>
                <w:szCs w:val="20"/>
              </w:rPr>
              <w:t>A6</w:t>
            </w:r>
          </w:p>
        </w:tc>
        <w:tc>
          <w:tcPr>
            <w:tcW w:w="1335"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50.000</w:t>
            </w:r>
          </w:p>
        </w:tc>
      </w:tr>
      <w:tr w:rsidR="006A1E96" w:rsidRPr="006B3D1F" w:rsidTr="00132EAC">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jc w:val="right"/>
              <w:rPr>
                <w:rFonts w:eastAsia="Times New Roman"/>
                <w:noProof/>
                <w:color w:val="000000"/>
                <w:sz w:val="20"/>
                <w:szCs w:val="20"/>
              </w:rPr>
            </w:pPr>
            <w:r>
              <w:rPr>
                <w:rFonts w:eastAsia="Times New Roman"/>
                <w:noProof/>
                <w:color w:val="000000"/>
                <w:sz w:val="20"/>
                <w:szCs w:val="20"/>
              </w:rPr>
              <w:t>H6.1</w:t>
            </w:r>
          </w:p>
        </w:tc>
        <w:tc>
          <w:tcPr>
            <w:tcW w:w="1335"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50.000</w:t>
            </w:r>
          </w:p>
        </w:tc>
      </w:tr>
      <w:tr w:rsidR="006A1E96" w:rsidRPr="006B3D1F" w:rsidTr="00132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rPr>
                <w:rFonts w:eastAsia="Times New Roman"/>
                <w:noProof/>
                <w:color w:val="000000"/>
                <w:sz w:val="20"/>
                <w:szCs w:val="20"/>
              </w:rPr>
            </w:pPr>
            <w:bookmarkStart w:id="4" w:name="_GoBack" w:colFirst="1" w:colLast="1"/>
            <w:r>
              <w:rPr>
                <w:rFonts w:eastAsia="Times New Roman"/>
                <w:noProof/>
                <w:color w:val="000000"/>
                <w:sz w:val="20"/>
                <w:szCs w:val="20"/>
              </w:rPr>
              <w:t>A7</w:t>
            </w:r>
          </w:p>
        </w:tc>
        <w:tc>
          <w:tcPr>
            <w:tcW w:w="1335"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1554E6">
            <w:pPr>
              <w:jc w:val="center"/>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500.000</w:t>
            </w:r>
          </w:p>
        </w:tc>
      </w:tr>
      <w:bookmarkEnd w:id="4"/>
      <w:tr w:rsidR="006A1E96" w:rsidRPr="006B3D1F" w:rsidTr="00132EAC">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jc w:val="right"/>
              <w:rPr>
                <w:rFonts w:eastAsia="Times New Roman"/>
                <w:noProof/>
                <w:color w:val="000000"/>
                <w:sz w:val="20"/>
                <w:szCs w:val="20"/>
              </w:rPr>
            </w:pPr>
            <w:r>
              <w:rPr>
                <w:rFonts w:eastAsia="Times New Roman"/>
                <w:noProof/>
                <w:color w:val="000000"/>
                <w:sz w:val="20"/>
                <w:szCs w:val="20"/>
              </w:rPr>
              <w:t>H7.1</w:t>
            </w:r>
          </w:p>
        </w:tc>
        <w:tc>
          <w:tcPr>
            <w:tcW w:w="1335"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w:t>
            </w:r>
          </w:p>
        </w:tc>
        <w:tc>
          <w:tcPr>
            <w:tcW w:w="1334" w:type="dxa"/>
            <w:vAlign w:val="center"/>
          </w:tcPr>
          <w:p w:rsidR="006A1E96" w:rsidRPr="006B3D1F" w:rsidRDefault="006A1E96" w:rsidP="005F0083">
            <w:pPr>
              <w:jc w:val="center"/>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500.000</w:t>
            </w:r>
          </w:p>
        </w:tc>
      </w:tr>
      <w:tr w:rsidR="006A1E96" w:rsidRPr="006B3D1F" w:rsidTr="00670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A1E96" w:rsidRPr="006B3D1F" w:rsidRDefault="006A1E96" w:rsidP="006709F4">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rsidR="006A1E96" w:rsidRPr="006B3D1F" w:rsidRDefault="006A1E96" w:rsidP="005F0083">
            <w:pPr>
              <w:jc w:val="center"/>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202.000</w:t>
            </w:r>
          </w:p>
        </w:tc>
        <w:tc>
          <w:tcPr>
            <w:tcW w:w="1334" w:type="dxa"/>
            <w:shd w:val="clear" w:color="auto" w:fill="auto"/>
          </w:tcPr>
          <w:p w:rsidR="006A1E96" w:rsidRDefault="006A1E96" w:rsidP="00D7111E">
            <w:pPr>
              <w:jc w:val="center"/>
              <w:cnfStyle w:val="000000100000" w:firstRow="0" w:lastRow="0" w:firstColumn="0" w:lastColumn="0" w:oddVBand="0" w:evenVBand="0" w:oddHBand="1" w:evenHBand="0" w:firstRowFirstColumn="0" w:firstRowLastColumn="0" w:lastRowFirstColumn="0" w:lastRowLastColumn="0"/>
            </w:pPr>
            <w:r w:rsidRPr="00484CBB">
              <w:rPr>
                <w:b/>
                <w:bCs/>
                <w:noProof/>
                <w:color w:val="000000"/>
                <w:sz w:val="20"/>
                <w:szCs w:val="20"/>
              </w:rPr>
              <w:t>202.000</w:t>
            </w:r>
          </w:p>
        </w:tc>
        <w:tc>
          <w:tcPr>
            <w:tcW w:w="1334" w:type="dxa"/>
            <w:shd w:val="clear" w:color="auto" w:fill="auto"/>
          </w:tcPr>
          <w:p w:rsidR="006A1E96" w:rsidRDefault="006A1E96" w:rsidP="00D7111E">
            <w:pPr>
              <w:jc w:val="center"/>
              <w:cnfStyle w:val="000000100000" w:firstRow="0" w:lastRow="0" w:firstColumn="0" w:lastColumn="0" w:oddVBand="0" w:evenVBand="0" w:oddHBand="1" w:evenHBand="0" w:firstRowFirstColumn="0" w:firstRowLastColumn="0" w:lastRowFirstColumn="0" w:lastRowLastColumn="0"/>
            </w:pPr>
            <w:r w:rsidRPr="00484CBB">
              <w:rPr>
                <w:b/>
                <w:bCs/>
                <w:noProof/>
                <w:color w:val="000000"/>
                <w:sz w:val="20"/>
                <w:szCs w:val="20"/>
              </w:rPr>
              <w:t>202.000</w:t>
            </w:r>
          </w:p>
        </w:tc>
        <w:tc>
          <w:tcPr>
            <w:tcW w:w="1334" w:type="dxa"/>
            <w:shd w:val="clear" w:color="auto" w:fill="auto"/>
          </w:tcPr>
          <w:p w:rsidR="006A1E96" w:rsidRDefault="006A1E96" w:rsidP="00D7111E">
            <w:pPr>
              <w:jc w:val="center"/>
              <w:cnfStyle w:val="000000100000" w:firstRow="0" w:lastRow="0" w:firstColumn="0" w:lastColumn="0" w:oddVBand="0" w:evenVBand="0" w:oddHBand="1" w:evenHBand="0" w:firstRowFirstColumn="0" w:firstRowLastColumn="0" w:lastRowFirstColumn="0" w:lastRowLastColumn="0"/>
            </w:pPr>
            <w:r w:rsidRPr="00484CBB">
              <w:rPr>
                <w:b/>
                <w:bCs/>
                <w:noProof/>
                <w:color w:val="000000"/>
                <w:sz w:val="20"/>
                <w:szCs w:val="20"/>
              </w:rPr>
              <w:t>202.000</w:t>
            </w:r>
          </w:p>
        </w:tc>
        <w:tc>
          <w:tcPr>
            <w:tcW w:w="1334" w:type="dxa"/>
            <w:shd w:val="clear" w:color="auto" w:fill="auto"/>
          </w:tcPr>
          <w:p w:rsidR="006A1E96" w:rsidRDefault="006A1E96" w:rsidP="00D7111E">
            <w:pPr>
              <w:jc w:val="center"/>
              <w:cnfStyle w:val="000000100000" w:firstRow="0" w:lastRow="0" w:firstColumn="0" w:lastColumn="0" w:oddVBand="0" w:evenVBand="0" w:oddHBand="1" w:evenHBand="0" w:firstRowFirstColumn="0" w:firstRowLastColumn="0" w:lastRowFirstColumn="0" w:lastRowLastColumn="0"/>
            </w:pPr>
            <w:r w:rsidRPr="00484CBB">
              <w:rPr>
                <w:b/>
                <w:bCs/>
                <w:noProof/>
                <w:color w:val="000000"/>
                <w:sz w:val="20"/>
                <w:szCs w:val="20"/>
              </w:rPr>
              <w:t>202.000</w:t>
            </w:r>
          </w:p>
        </w:tc>
        <w:tc>
          <w:tcPr>
            <w:tcW w:w="1334" w:type="dxa"/>
            <w:shd w:val="clear" w:color="auto" w:fill="auto"/>
            <w:vAlign w:val="bottom"/>
          </w:tcPr>
          <w:p w:rsidR="006A1E96" w:rsidRPr="006B3D1F" w:rsidRDefault="006A1E96" w:rsidP="005F0083">
            <w:pPr>
              <w:jc w:val="center"/>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1.010.000</w:t>
            </w:r>
          </w:p>
        </w:tc>
      </w:tr>
    </w:tbl>
    <w:p w:rsidR="008328F9" w:rsidRDefault="008328F9"/>
    <w:p w:rsidR="008328F9" w:rsidRDefault="005F0083">
      <w:r w:rsidRPr="0007479A">
        <w:rPr>
          <w:noProof/>
          <w:lang w:eastAsia="tr-TR"/>
        </w:rPr>
        <w:drawing>
          <wp:inline distT="0" distB="0" distL="0" distR="0" wp14:anchorId="09AFA7C2" wp14:editId="32C3706E">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rsidR="005F0083" w:rsidRPr="0007479A" w:rsidRDefault="00633AE9" w:rsidP="005F0083">
      <w:pPr>
        <w:spacing w:before="101"/>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Nazilli 50. Yıl Mesleki Teknik ve Anadolu Lisesi </w:t>
      </w:r>
      <w:r w:rsidR="005F0083" w:rsidRPr="0007479A">
        <w:rPr>
          <w:rFonts w:ascii="Times New Roman" w:hAnsi="Times New Roman" w:cs="Times New Roman"/>
          <w:noProof/>
          <w:color w:val="000000" w:themeColor="text1"/>
          <w:sz w:val="24"/>
          <w:szCs w:val="24"/>
        </w:rPr>
        <w:t xml:space="preserve">2024-2028 Stratejik Planı İzleme ve Değerlendirme sürecini ifade eden İzleme ve Değerlendirme Modeli hazırlanmıştır. </w:t>
      </w:r>
      <w:r>
        <w:rPr>
          <w:rFonts w:ascii="Times New Roman" w:hAnsi="Times New Roman" w:cs="Times New Roman"/>
          <w:noProof/>
          <w:color w:val="000000" w:themeColor="text1"/>
          <w:sz w:val="24"/>
          <w:szCs w:val="24"/>
        </w:rPr>
        <w:t>Nazilli 50. Yıl Mesleki Teknik ve Anadolu Lisesi</w:t>
      </w:r>
      <w:r w:rsidR="005F0083" w:rsidRPr="0007479A">
        <w:rPr>
          <w:rFonts w:ascii="Times New Roman" w:hAnsi="Times New Roman" w:cs="Times New Roman"/>
          <w:noProof/>
          <w:color w:val="000000" w:themeColor="text1"/>
          <w:sz w:val="24"/>
          <w:szCs w:val="24"/>
        </w:rPr>
        <w:t xml:space="preserve">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5F0083" w:rsidRPr="0007479A" w:rsidRDefault="005F0083" w:rsidP="005F0083">
      <w:pPr>
        <w:pStyle w:val="Balk3"/>
        <w:ind w:left="0"/>
        <w:jc w:val="both"/>
        <w:rPr>
          <w:rFonts w:ascii="Times New Roman" w:hAnsi="Times New Roman" w:cs="Times New Roman"/>
          <w:noProof/>
          <w:color w:val="000000" w:themeColor="text1"/>
        </w:rPr>
      </w:pPr>
    </w:p>
    <w:p w:rsidR="00633AE9" w:rsidRDefault="00633AE9" w:rsidP="005F0083">
      <w:pPr>
        <w:rPr>
          <w:rFonts w:ascii="Times New Roman" w:hAnsi="Times New Roman" w:cs="Times New Roman"/>
          <w:noProof/>
          <w:color w:val="002060"/>
        </w:rPr>
      </w:pPr>
    </w:p>
    <w:p w:rsidR="005F0083" w:rsidRDefault="005F0083" w:rsidP="005F0083">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633AE9" w:rsidRDefault="00633AE9" w:rsidP="00633AE9">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Şekil 8 Stratejik Plan İzleme ve Değerlendirme Modeli</w:t>
      </w:r>
    </w:p>
    <w:p w:rsidR="00633AE9" w:rsidRPr="0007479A" w:rsidRDefault="00633AE9" w:rsidP="00633AE9">
      <w:pPr>
        <w:pStyle w:val="Balk3"/>
        <w:jc w:val="both"/>
        <w:rPr>
          <w:rFonts w:ascii="Times New Roman" w:hAnsi="Times New Roman" w:cs="Times New Roman"/>
          <w:noProof/>
          <w:color w:val="000000" w:themeColor="text1"/>
          <w:sz w:val="20"/>
        </w:rPr>
      </w:pPr>
    </w:p>
    <w:p w:rsidR="008328F9" w:rsidRDefault="00633AE9">
      <w:r w:rsidRPr="0007479A">
        <w:rPr>
          <w:rFonts w:ascii="Times New Roman" w:hAnsi="Times New Roman" w:cs="Times New Roman"/>
          <w:noProof/>
          <w:color w:val="000000" w:themeColor="text1"/>
          <w:lang w:eastAsia="tr-TR"/>
        </w:rPr>
        <w:drawing>
          <wp:inline distT="0" distB="0" distL="0" distR="0" wp14:anchorId="1F80CCE6" wp14:editId="2B41569E">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rsidR="00633AE9" w:rsidRPr="00B67A59" w:rsidRDefault="00633AE9" w:rsidP="00633AE9">
      <w:pPr>
        <w:pStyle w:val="Balk3"/>
        <w:jc w:val="both"/>
        <w:rPr>
          <w:rFonts w:ascii="Times New Roman" w:hAnsi="Times New Roman" w:cs="Times New Roman"/>
          <w:noProof/>
          <w:color w:val="002060"/>
        </w:rPr>
      </w:pPr>
      <w:r w:rsidRPr="0007479A">
        <w:rPr>
          <w:rFonts w:ascii="Times New Roman" w:hAnsi="Times New Roman" w:cs="Times New Roman"/>
          <w:noProof/>
          <w:color w:val="002060"/>
        </w:rPr>
        <w:t>EKLER</w:t>
      </w:r>
    </w:p>
    <w:p w:rsidR="00633AE9" w:rsidRPr="0007479A" w:rsidRDefault="00633AE9" w:rsidP="00633AE9">
      <w:pPr>
        <w:pStyle w:val="Balk3"/>
        <w:jc w:val="both"/>
        <w:rPr>
          <w:rFonts w:ascii="Times New Roman" w:hAnsi="Times New Roman" w:cs="Times New Roman"/>
          <w:noProof/>
          <w:color w:val="002060"/>
        </w:rPr>
      </w:pPr>
    </w:p>
    <w:p w:rsidR="00633AE9" w:rsidRPr="0007479A" w:rsidRDefault="00633AE9" w:rsidP="00633AE9">
      <w:pPr>
        <w:pStyle w:val="Balk3"/>
        <w:jc w:val="both"/>
        <w:rPr>
          <w:rFonts w:ascii="Times New Roman" w:hAnsi="Times New Roman" w:cs="Times New Roman"/>
          <w:noProof/>
          <w:color w:val="002060"/>
        </w:rPr>
      </w:pPr>
    </w:p>
    <w:p w:rsidR="00633AE9" w:rsidRPr="0007479A" w:rsidRDefault="00633AE9" w:rsidP="00633AE9">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3"/>
        <w:gridCol w:w="3115"/>
        <w:gridCol w:w="2428"/>
      </w:tblGrid>
      <w:tr w:rsidR="00633AE9" w:rsidRPr="0007479A" w:rsidTr="007E5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633AE9" w:rsidRPr="0007479A" w:rsidRDefault="00633AE9" w:rsidP="006709F4">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45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633AE9" w:rsidRPr="0007479A" w:rsidRDefault="00633AE9" w:rsidP="006709F4">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115"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633AE9" w:rsidRPr="0007479A" w:rsidRDefault="00633AE9" w:rsidP="006709F4">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633AE9" w:rsidRPr="0007479A" w:rsidRDefault="00633AE9" w:rsidP="006709F4">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633AE9" w:rsidRPr="0007479A" w:rsidTr="007E5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633AE9" w:rsidRPr="0007479A" w:rsidRDefault="00633AE9" w:rsidP="006709F4">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453" w:type="dxa"/>
          </w:tcPr>
          <w:p w:rsidR="00633AE9" w:rsidRPr="0007479A" w:rsidRDefault="007E5A6A" w:rsidP="006709F4">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Fülay KÜÇÜKOĞLU</w:t>
            </w:r>
          </w:p>
        </w:tc>
        <w:tc>
          <w:tcPr>
            <w:tcW w:w="3115" w:type="dxa"/>
          </w:tcPr>
          <w:p w:rsidR="00633AE9" w:rsidRPr="0007479A" w:rsidRDefault="00633AE9" w:rsidP="006709F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633AE9" w:rsidRPr="0007479A" w:rsidRDefault="00633AE9" w:rsidP="006709F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7E5A6A" w:rsidRPr="0007479A" w:rsidTr="007E5A6A">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E5A6A" w:rsidRPr="0007479A" w:rsidRDefault="007E5A6A" w:rsidP="006709F4">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453" w:type="dxa"/>
          </w:tcPr>
          <w:p w:rsidR="007E5A6A" w:rsidRPr="0007479A" w:rsidRDefault="007E5A6A" w:rsidP="006709F4">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Mustafa KIREM</w:t>
            </w:r>
          </w:p>
        </w:tc>
        <w:tc>
          <w:tcPr>
            <w:tcW w:w="3115" w:type="dxa"/>
          </w:tcPr>
          <w:p w:rsidR="007E5A6A" w:rsidRPr="001A1E32" w:rsidRDefault="007E5A6A" w:rsidP="006709F4">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428" w:type="dxa"/>
          </w:tcPr>
          <w:p w:rsidR="007E5A6A" w:rsidRPr="001A1E32" w:rsidRDefault="007E5A6A" w:rsidP="006709F4">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 Yardımcısı</w:t>
            </w:r>
          </w:p>
        </w:tc>
      </w:tr>
      <w:tr w:rsidR="00633AE9" w:rsidRPr="0007479A" w:rsidTr="007E5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633AE9" w:rsidRPr="0007479A" w:rsidRDefault="00633AE9" w:rsidP="006709F4">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453" w:type="dxa"/>
          </w:tcPr>
          <w:p w:rsidR="00633AE9" w:rsidRPr="0007479A" w:rsidRDefault="007E5A6A" w:rsidP="006709F4">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İbrahim ÇAKICI</w:t>
            </w:r>
          </w:p>
        </w:tc>
        <w:tc>
          <w:tcPr>
            <w:tcW w:w="3115" w:type="dxa"/>
          </w:tcPr>
          <w:p w:rsidR="00633AE9" w:rsidRPr="0007479A" w:rsidRDefault="00633AE9" w:rsidP="006709F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633AE9" w:rsidRPr="0007479A" w:rsidRDefault="00633AE9" w:rsidP="006709F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633AE9" w:rsidRPr="0007479A" w:rsidTr="007E5A6A">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633AE9" w:rsidRPr="0007479A" w:rsidRDefault="00633AE9" w:rsidP="006709F4">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453" w:type="dxa"/>
          </w:tcPr>
          <w:p w:rsidR="00633AE9" w:rsidRPr="0007479A" w:rsidRDefault="007E5A6A" w:rsidP="006709F4">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Ahmet GÜNDOĞDU</w:t>
            </w:r>
          </w:p>
        </w:tc>
        <w:tc>
          <w:tcPr>
            <w:tcW w:w="3115" w:type="dxa"/>
          </w:tcPr>
          <w:p w:rsidR="00633AE9" w:rsidRPr="0007479A" w:rsidRDefault="00633AE9" w:rsidP="006709F4">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633AE9" w:rsidRPr="0007479A" w:rsidRDefault="00633AE9" w:rsidP="00670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633AE9" w:rsidRPr="0007479A" w:rsidTr="007E5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633AE9" w:rsidRPr="0007479A" w:rsidRDefault="00633AE9" w:rsidP="006709F4">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453" w:type="dxa"/>
          </w:tcPr>
          <w:p w:rsidR="00633AE9" w:rsidRPr="0007479A" w:rsidRDefault="007E5A6A" w:rsidP="006709F4">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Yakup ERGENLİK</w:t>
            </w:r>
          </w:p>
        </w:tc>
        <w:tc>
          <w:tcPr>
            <w:tcW w:w="3115" w:type="dxa"/>
          </w:tcPr>
          <w:p w:rsidR="00633AE9" w:rsidRPr="0007479A" w:rsidRDefault="00633AE9" w:rsidP="006709F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633AE9" w:rsidRPr="0007479A" w:rsidRDefault="00633AE9" w:rsidP="006709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8328F9" w:rsidRDefault="008328F9"/>
    <w:p w:rsidR="007E5A6A" w:rsidRPr="001A1E32" w:rsidRDefault="007E5A6A" w:rsidP="007E5A6A">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17 Stratejik Planlama Ekibi</w:t>
      </w: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7E5A6A" w:rsidRPr="001A1E32" w:rsidTr="006709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rsidR="007E5A6A" w:rsidRPr="001A1E32" w:rsidRDefault="007E5A6A" w:rsidP="006709F4">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51" w:type="dxa"/>
            <w:shd w:val="clear" w:color="auto" w:fill="943634"/>
          </w:tcPr>
          <w:p w:rsidR="007E5A6A" w:rsidRPr="001A1E32" w:rsidRDefault="007E5A6A" w:rsidP="006709F4">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shd w:val="clear" w:color="auto" w:fill="943634"/>
          </w:tcPr>
          <w:p w:rsidR="007E5A6A" w:rsidRPr="001A1E32" w:rsidRDefault="007E5A6A" w:rsidP="006709F4">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146" w:type="dxa"/>
            <w:shd w:val="clear" w:color="auto" w:fill="943634"/>
          </w:tcPr>
          <w:p w:rsidR="007E5A6A" w:rsidRPr="001A1E32" w:rsidRDefault="007E5A6A" w:rsidP="006709F4">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EKİPTEKİ GÖREVİ</w:t>
            </w:r>
          </w:p>
        </w:tc>
      </w:tr>
      <w:tr w:rsidR="007E5A6A" w:rsidRPr="001A1E32" w:rsidTr="006709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E5A6A" w:rsidRPr="001A1E32" w:rsidRDefault="007E5A6A" w:rsidP="006709F4">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51" w:type="dxa"/>
          </w:tcPr>
          <w:p w:rsidR="007E5A6A" w:rsidRPr="001A1E32" w:rsidRDefault="007E5A6A" w:rsidP="006709F4">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Süleyman ÇELİK</w:t>
            </w:r>
          </w:p>
        </w:tc>
        <w:tc>
          <w:tcPr>
            <w:tcW w:w="3260" w:type="dxa"/>
          </w:tcPr>
          <w:p w:rsidR="007E5A6A" w:rsidRPr="001A1E32" w:rsidRDefault="007E5A6A" w:rsidP="006709F4">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Yardımcsı</w:t>
            </w:r>
          </w:p>
        </w:tc>
        <w:tc>
          <w:tcPr>
            <w:tcW w:w="2146" w:type="dxa"/>
          </w:tcPr>
          <w:p w:rsidR="007E5A6A" w:rsidRPr="001A1E32" w:rsidRDefault="007E5A6A" w:rsidP="006709F4">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7E5A6A" w:rsidRPr="001A1E32" w:rsidTr="006709F4">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E5A6A" w:rsidRPr="001A1E32" w:rsidRDefault="007E5A6A" w:rsidP="006709F4">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51" w:type="dxa"/>
          </w:tcPr>
          <w:p w:rsidR="007E5A6A" w:rsidRPr="001A1E32" w:rsidRDefault="00F624BA" w:rsidP="006709F4">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Adem ÇOBAN</w:t>
            </w:r>
          </w:p>
        </w:tc>
        <w:tc>
          <w:tcPr>
            <w:tcW w:w="3260" w:type="dxa"/>
          </w:tcPr>
          <w:p w:rsidR="007E5A6A" w:rsidRPr="001A1E32" w:rsidRDefault="007E5A6A" w:rsidP="006709F4">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Rehber Öğretmen</w:t>
            </w:r>
          </w:p>
        </w:tc>
        <w:tc>
          <w:tcPr>
            <w:tcW w:w="2146" w:type="dxa"/>
          </w:tcPr>
          <w:p w:rsidR="007E5A6A" w:rsidRPr="001A1E32" w:rsidRDefault="007E5A6A" w:rsidP="006709F4">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7E5A6A" w:rsidRPr="001A1E32" w:rsidTr="006709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E5A6A" w:rsidRPr="001A1E32" w:rsidRDefault="007E5A6A" w:rsidP="006709F4">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51" w:type="dxa"/>
          </w:tcPr>
          <w:p w:rsidR="007E5A6A" w:rsidRPr="001A1E32" w:rsidRDefault="00F624BA" w:rsidP="006709F4">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Ali YILDIZ</w:t>
            </w:r>
          </w:p>
        </w:tc>
        <w:tc>
          <w:tcPr>
            <w:tcW w:w="3260" w:type="dxa"/>
          </w:tcPr>
          <w:p w:rsidR="007E5A6A" w:rsidRPr="001A1E32" w:rsidRDefault="00F624BA" w:rsidP="006709F4">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Öğretmen </w:t>
            </w:r>
          </w:p>
        </w:tc>
        <w:tc>
          <w:tcPr>
            <w:tcW w:w="2146" w:type="dxa"/>
          </w:tcPr>
          <w:p w:rsidR="007E5A6A" w:rsidRPr="001A1E32" w:rsidRDefault="007E5A6A" w:rsidP="006709F4">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7E5A6A" w:rsidRPr="001A1E32" w:rsidTr="006709F4">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E5A6A" w:rsidRPr="001A1E32" w:rsidRDefault="007E5A6A" w:rsidP="006709F4">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51" w:type="dxa"/>
          </w:tcPr>
          <w:p w:rsidR="007E5A6A" w:rsidRPr="001A1E32" w:rsidRDefault="00F624BA" w:rsidP="006709F4">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Muhammed YILMAZ</w:t>
            </w:r>
          </w:p>
        </w:tc>
        <w:tc>
          <w:tcPr>
            <w:tcW w:w="3260" w:type="dxa"/>
          </w:tcPr>
          <w:p w:rsidR="007E5A6A" w:rsidRPr="001A1E32" w:rsidRDefault="00F624BA" w:rsidP="006709F4">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rsidR="007E5A6A" w:rsidRPr="001A1E32" w:rsidRDefault="007E5A6A" w:rsidP="00670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r w:rsidR="007E5A6A" w:rsidRPr="001A1E32" w:rsidTr="006709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E5A6A" w:rsidRPr="001A1E32" w:rsidRDefault="007E5A6A" w:rsidP="006709F4">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51" w:type="dxa"/>
          </w:tcPr>
          <w:p w:rsidR="007E5A6A" w:rsidRPr="001A1E32" w:rsidRDefault="00F624BA" w:rsidP="006709F4">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Şermin EŞİTGİN</w:t>
            </w:r>
          </w:p>
        </w:tc>
        <w:tc>
          <w:tcPr>
            <w:tcW w:w="3260" w:type="dxa"/>
          </w:tcPr>
          <w:p w:rsidR="007E5A6A" w:rsidRPr="001A1E32" w:rsidRDefault="00F624BA" w:rsidP="006709F4">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rsidR="007E5A6A" w:rsidRPr="001A1E32" w:rsidRDefault="007E5A6A" w:rsidP="006709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r w:rsidR="007E5A6A" w:rsidRPr="001A1E32" w:rsidTr="006709F4">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E5A6A" w:rsidRPr="001A1E32" w:rsidRDefault="00F744C7" w:rsidP="006709F4">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6</w:t>
            </w:r>
          </w:p>
        </w:tc>
        <w:tc>
          <w:tcPr>
            <w:tcW w:w="2351" w:type="dxa"/>
          </w:tcPr>
          <w:p w:rsidR="007E5A6A" w:rsidRPr="001A1E32" w:rsidRDefault="00F744C7" w:rsidP="006709F4">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Süleyman VARDAR</w:t>
            </w:r>
          </w:p>
        </w:tc>
        <w:tc>
          <w:tcPr>
            <w:tcW w:w="3260" w:type="dxa"/>
          </w:tcPr>
          <w:p w:rsidR="007E5A6A" w:rsidRPr="001A1E32" w:rsidRDefault="007E5A6A" w:rsidP="006709F4">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Veli</w:t>
            </w:r>
          </w:p>
        </w:tc>
        <w:tc>
          <w:tcPr>
            <w:tcW w:w="2146" w:type="dxa"/>
          </w:tcPr>
          <w:p w:rsidR="007E5A6A" w:rsidRPr="001A1E32" w:rsidRDefault="007E5A6A" w:rsidP="006709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Veli</w:t>
            </w:r>
          </w:p>
        </w:tc>
      </w:tr>
      <w:tr w:rsidR="007E5A6A" w:rsidRPr="001A1E32" w:rsidTr="006709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E5A6A" w:rsidRPr="001A1E32" w:rsidRDefault="00F744C7" w:rsidP="006709F4">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7</w:t>
            </w:r>
          </w:p>
        </w:tc>
        <w:tc>
          <w:tcPr>
            <w:tcW w:w="2351" w:type="dxa"/>
          </w:tcPr>
          <w:p w:rsidR="007E5A6A" w:rsidRPr="001A1E32" w:rsidRDefault="00F744C7" w:rsidP="006709F4">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Gamze YARAR</w:t>
            </w:r>
          </w:p>
        </w:tc>
        <w:tc>
          <w:tcPr>
            <w:tcW w:w="3260" w:type="dxa"/>
          </w:tcPr>
          <w:p w:rsidR="007E5A6A" w:rsidRPr="001A1E32" w:rsidRDefault="007E5A6A" w:rsidP="006709F4">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Veli</w:t>
            </w:r>
          </w:p>
        </w:tc>
        <w:tc>
          <w:tcPr>
            <w:tcW w:w="2146" w:type="dxa"/>
          </w:tcPr>
          <w:p w:rsidR="007E5A6A" w:rsidRPr="001A1E32" w:rsidRDefault="007E5A6A" w:rsidP="006709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Veli</w:t>
            </w:r>
          </w:p>
        </w:tc>
      </w:tr>
    </w:tbl>
    <w:p w:rsidR="008328F9" w:rsidRDefault="008328F9"/>
    <w:p w:rsidR="008328F9" w:rsidRDefault="008328F9"/>
    <w:p w:rsidR="008328F9" w:rsidRDefault="008328F9"/>
    <w:p w:rsidR="008328F9" w:rsidRDefault="008328F9"/>
    <w:p w:rsidR="008328F9" w:rsidRDefault="008328F9"/>
    <w:p w:rsidR="00B964CC" w:rsidRDefault="00B964CC" w:rsidP="008328F9">
      <w:pPr>
        <w:tabs>
          <w:tab w:val="center" w:pos="4536"/>
        </w:tabs>
      </w:pPr>
    </w:p>
    <w:sectPr w:rsidR="00B964C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İLGE KAĞAN BULUT" w:date="2024-05-22T09:41:00Z" w:initials="BKB">
    <w:p w:rsidR="006709F4" w:rsidRDefault="006709F4" w:rsidP="00980E1A">
      <w:pPr>
        <w:pStyle w:val="AklamaMetni"/>
      </w:pPr>
      <w:r>
        <w:rPr>
          <w:rStyle w:val="AklamaBavurusu"/>
        </w:rPr>
        <w:annotationRef/>
      </w:r>
      <w:r>
        <w:t>Bu bölümdeki Tablo 5, 6, 7, 8, 9 ve 10, kuruma özgü bilgiler işlenerek kullanılabilir, satır veya sütun eklenebilir.</w:t>
      </w:r>
    </w:p>
    <w:p w:rsidR="006709F4" w:rsidRDefault="006709F4" w:rsidP="00980E1A">
      <w:pPr>
        <w:pStyle w:val="AklamaMetni"/>
      </w:pPr>
      <w:r>
        <w:t>Bu bölüme yeni tablo eklenmesi durumunda diğer bölümlerde de ekleme yapılmalı, tüm belgede yer alan tablo numaraları düzenlenmelidir.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8">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F9"/>
    <w:rsid w:val="00054B29"/>
    <w:rsid w:val="000577CB"/>
    <w:rsid w:val="000C5D58"/>
    <w:rsid w:val="000E126E"/>
    <w:rsid w:val="000F2FF2"/>
    <w:rsid w:val="0012629F"/>
    <w:rsid w:val="00132EAC"/>
    <w:rsid w:val="00152D82"/>
    <w:rsid w:val="001B7F8E"/>
    <w:rsid w:val="001C16C1"/>
    <w:rsid w:val="001F7705"/>
    <w:rsid w:val="00241E56"/>
    <w:rsid w:val="00251737"/>
    <w:rsid w:val="0027407C"/>
    <w:rsid w:val="00286B77"/>
    <w:rsid w:val="002B36F9"/>
    <w:rsid w:val="00315E2B"/>
    <w:rsid w:val="0033188F"/>
    <w:rsid w:val="00382274"/>
    <w:rsid w:val="004035C4"/>
    <w:rsid w:val="00407DB6"/>
    <w:rsid w:val="00434B4B"/>
    <w:rsid w:val="004D19E2"/>
    <w:rsid w:val="004D61F3"/>
    <w:rsid w:val="00514F90"/>
    <w:rsid w:val="005379A8"/>
    <w:rsid w:val="005575B8"/>
    <w:rsid w:val="00567C55"/>
    <w:rsid w:val="005A766D"/>
    <w:rsid w:val="005F0083"/>
    <w:rsid w:val="005F14D7"/>
    <w:rsid w:val="00622AB3"/>
    <w:rsid w:val="00633AE9"/>
    <w:rsid w:val="006709F4"/>
    <w:rsid w:val="00676058"/>
    <w:rsid w:val="006A1E96"/>
    <w:rsid w:val="006C1D32"/>
    <w:rsid w:val="00702035"/>
    <w:rsid w:val="00781D65"/>
    <w:rsid w:val="007E5A6A"/>
    <w:rsid w:val="007F2946"/>
    <w:rsid w:val="008328F9"/>
    <w:rsid w:val="00886244"/>
    <w:rsid w:val="0089091D"/>
    <w:rsid w:val="00891D05"/>
    <w:rsid w:val="008F4F3C"/>
    <w:rsid w:val="00901AB9"/>
    <w:rsid w:val="00911129"/>
    <w:rsid w:val="00964503"/>
    <w:rsid w:val="00980E1A"/>
    <w:rsid w:val="009C00E2"/>
    <w:rsid w:val="00A30EC1"/>
    <w:rsid w:val="00A6144B"/>
    <w:rsid w:val="00A748B8"/>
    <w:rsid w:val="00AC7976"/>
    <w:rsid w:val="00AD1870"/>
    <w:rsid w:val="00AE4AE1"/>
    <w:rsid w:val="00B63418"/>
    <w:rsid w:val="00B86B76"/>
    <w:rsid w:val="00B964CC"/>
    <w:rsid w:val="00BB4B21"/>
    <w:rsid w:val="00BC2537"/>
    <w:rsid w:val="00C53F1F"/>
    <w:rsid w:val="00CC4528"/>
    <w:rsid w:val="00D06D72"/>
    <w:rsid w:val="00D33BAF"/>
    <w:rsid w:val="00D7111E"/>
    <w:rsid w:val="00DC559F"/>
    <w:rsid w:val="00E233F2"/>
    <w:rsid w:val="00E37344"/>
    <w:rsid w:val="00EA2E7F"/>
    <w:rsid w:val="00EA7217"/>
    <w:rsid w:val="00F624BA"/>
    <w:rsid w:val="00F744C7"/>
    <w:rsid w:val="00F91504"/>
    <w:rsid w:val="00FB568F"/>
    <w:rsid w:val="00FC313C"/>
    <w:rsid w:val="00FF3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2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915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8328F9"/>
    <w:pPr>
      <w:widowControl w:val="0"/>
      <w:autoSpaceDE w:val="0"/>
      <w:autoSpaceDN w:val="0"/>
      <w:spacing w:after="0" w:line="240" w:lineRule="auto"/>
      <w:ind w:left="136"/>
      <w:outlineLvl w:val="2"/>
    </w:pPr>
    <w:rPr>
      <w:rFonts w:ascii="Calibri" w:eastAsia="Calibri" w:hAnsi="Calibri" w:cs="Calibri"/>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28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28F9"/>
    <w:rPr>
      <w:rFonts w:ascii="Tahoma" w:hAnsi="Tahoma" w:cs="Tahoma"/>
      <w:sz w:val="16"/>
      <w:szCs w:val="16"/>
    </w:rPr>
  </w:style>
  <w:style w:type="character" w:customStyle="1" w:styleId="Balk3Char">
    <w:name w:val="Başlık 3 Char"/>
    <w:basedOn w:val="VarsaylanParagrafYazTipi"/>
    <w:link w:val="Balk3"/>
    <w:uiPriority w:val="1"/>
    <w:rsid w:val="008328F9"/>
    <w:rPr>
      <w:rFonts w:ascii="Calibri" w:eastAsia="Calibri" w:hAnsi="Calibri" w:cs="Calibri"/>
      <w:b/>
      <w:bCs/>
      <w:sz w:val="24"/>
      <w:szCs w:val="24"/>
      <w:lang w:eastAsia="tr-TR" w:bidi="tr-TR"/>
    </w:rPr>
  </w:style>
  <w:style w:type="paragraph" w:styleId="T1">
    <w:name w:val="toc 1"/>
    <w:basedOn w:val="Normal"/>
    <w:uiPriority w:val="1"/>
    <w:qFormat/>
    <w:rsid w:val="008328F9"/>
    <w:pPr>
      <w:widowControl w:val="0"/>
      <w:autoSpaceDE w:val="0"/>
      <w:autoSpaceDN w:val="0"/>
      <w:spacing w:before="101" w:after="0" w:line="240" w:lineRule="auto"/>
      <w:ind w:left="419" w:hanging="283"/>
    </w:pPr>
    <w:rPr>
      <w:rFonts w:ascii="Calibri" w:eastAsia="Calibri" w:hAnsi="Calibri" w:cs="Calibri"/>
      <w:b/>
      <w:bCs/>
      <w:sz w:val="24"/>
      <w:szCs w:val="24"/>
      <w:lang w:eastAsia="tr-TR" w:bidi="tr-TR"/>
    </w:rPr>
  </w:style>
  <w:style w:type="paragraph" w:styleId="T2">
    <w:name w:val="toc 2"/>
    <w:basedOn w:val="Normal"/>
    <w:uiPriority w:val="1"/>
    <w:qFormat/>
    <w:rsid w:val="008328F9"/>
    <w:pPr>
      <w:widowControl w:val="0"/>
      <w:autoSpaceDE w:val="0"/>
      <w:autoSpaceDN w:val="0"/>
      <w:spacing w:before="101" w:after="0" w:line="240" w:lineRule="auto"/>
      <w:ind w:left="702" w:hanging="283"/>
    </w:pPr>
    <w:rPr>
      <w:rFonts w:ascii="Calibri" w:eastAsia="Calibri" w:hAnsi="Calibri" w:cs="Calibri"/>
      <w:sz w:val="24"/>
      <w:szCs w:val="24"/>
      <w:lang w:eastAsia="tr-TR" w:bidi="tr-TR"/>
    </w:rPr>
  </w:style>
  <w:style w:type="table" w:styleId="TabloKlavuzu">
    <w:name w:val="Table Grid"/>
    <w:basedOn w:val="NormalTablo"/>
    <w:uiPriority w:val="39"/>
    <w:rsid w:val="008328F9"/>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unhideWhenUsed/>
    <w:rsid w:val="008328F9"/>
    <w:pPr>
      <w:widowControl w:val="0"/>
      <w:autoSpaceDE w:val="0"/>
      <w:autoSpaceDN w:val="0"/>
      <w:spacing w:after="0" w:line="240" w:lineRule="auto"/>
    </w:pPr>
    <w:rPr>
      <w:rFonts w:ascii="Calibri" w:eastAsia="Calibri" w:hAnsi="Calibri" w:cs="Calibri"/>
      <w:sz w:val="20"/>
      <w:szCs w:val="20"/>
      <w:lang w:eastAsia="tr-TR" w:bidi="tr-TR"/>
    </w:rPr>
  </w:style>
  <w:style w:type="character" w:customStyle="1" w:styleId="AklamaMetniChar">
    <w:name w:val="Açıklama Metni Char"/>
    <w:basedOn w:val="VarsaylanParagrafYazTipi"/>
    <w:link w:val="AklamaMetni"/>
    <w:uiPriority w:val="99"/>
    <w:rsid w:val="008328F9"/>
    <w:rPr>
      <w:rFonts w:ascii="Calibri" w:eastAsia="Calibri" w:hAnsi="Calibri" w:cs="Calibri"/>
      <w:sz w:val="20"/>
      <w:szCs w:val="20"/>
      <w:lang w:eastAsia="tr-TR" w:bidi="tr-TR"/>
    </w:rPr>
  </w:style>
  <w:style w:type="character" w:styleId="AklamaBavurusu">
    <w:name w:val="annotation reference"/>
    <w:basedOn w:val="VarsaylanParagrafYazTipi"/>
    <w:uiPriority w:val="99"/>
    <w:semiHidden/>
    <w:unhideWhenUsed/>
    <w:rsid w:val="008328F9"/>
    <w:rPr>
      <w:sz w:val="16"/>
      <w:szCs w:val="16"/>
    </w:rPr>
  </w:style>
  <w:style w:type="character" w:customStyle="1" w:styleId="Balk1Char">
    <w:name w:val="Başlık 1 Char"/>
    <w:basedOn w:val="VarsaylanParagrafYazTipi"/>
    <w:link w:val="Balk1"/>
    <w:uiPriority w:val="9"/>
    <w:rsid w:val="008328F9"/>
    <w:rPr>
      <w:rFonts w:asciiTheme="majorHAnsi" w:eastAsiaTheme="majorEastAsia" w:hAnsiTheme="majorHAnsi" w:cstheme="majorBidi"/>
      <w:b/>
      <w:bCs/>
      <w:color w:val="365F91" w:themeColor="accent1" w:themeShade="BF"/>
      <w:sz w:val="28"/>
      <w:szCs w:val="28"/>
    </w:rPr>
  </w:style>
  <w:style w:type="paragraph" w:styleId="GvdeMetni">
    <w:name w:val="Body Text"/>
    <w:basedOn w:val="Normal"/>
    <w:link w:val="GvdeMetniChar"/>
    <w:uiPriority w:val="1"/>
    <w:qFormat/>
    <w:rsid w:val="008328F9"/>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8328F9"/>
    <w:rPr>
      <w:rFonts w:ascii="Calibri" w:eastAsia="Calibri" w:hAnsi="Calibri" w:cs="Calibri"/>
      <w:sz w:val="24"/>
      <w:szCs w:val="24"/>
      <w:lang w:eastAsia="tr-TR" w:bidi="tr-TR"/>
    </w:rPr>
  </w:style>
  <w:style w:type="character" w:styleId="Kpr">
    <w:name w:val="Hyperlink"/>
    <w:basedOn w:val="VarsaylanParagrafYazTipi"/>
    <w:uiPriority w:val="99"/>
    <w:unhideWhenUsed/>
    <w:rsid w:val="00E233F2"/>
    <w:rPr>
      <w:color w:val="0000FF" w:themeColor="hyperlink"/>
      <w:u w:val="single"/>
    </w:rPr>
  </w:style>
  <w:style w:type="paragraph" w:customStyle="1" w:styleId="Default">
    <w:name w:val="Default"/>
    <w:uiPriority w:val="99"/>
    <w:rsid w:val="00286B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aliases w:val="içindekiler vb,List Paragraph"/>
    <w:basedOn w:val="Normal"/>
    <w:link w:val="ListeParagrafChar"/>
    <w:uiPriority w:val="34"/>
    <w:qFormat/>
    <w:rsid w:val="000C5D58"/>
    <w:pPr>
      <w:widowControl w:val="0"/>
      <w:autoSpaceDE w:val="0"/>
      <w:autoSpaceDN w:val="0"/>
      <w:spacing w:before="120" w:after="0" w:line="240" w:lineRule="auto"/>
      <w:ind w:left="794" w:hanging="300"/>
    </w:pPr>
    <w:rPr>
      <w:rFonts w:ascii="Calibri" w:eastAsia="Calibri" w:hAnsi="Calibri" w:cs="Calibri"/>
      <w:lang w:eastAsia="tr-TR" w:bidi="tr-TR"/>
    </w:rPr>
  </w:style>
  <w:style w:type="character" w:customStyle="1" w:styleId="ListeParagrafChar">
    <w:name w:val="Liste Paragraf Char"/>
    <w:aliases w:val="içindekiler vb Char,List Paragraph Char"/>
    <w:link w:val="ListeParagraf"/>
    <w:uiPriority w:val="34"/>
    <w:locked/>
    <w:rsid w:val="000C5D58"/>
    <w:rPr>
      <w:rFonts w:ascii="Calibri" w:eastAsia="Calibri" w:hAnsi="Calibri" w:cs="Calibri"/>
      <w:lang w:eastAsia="tr-TR" w:bidi="tr-TR"/>
    </w:rPr>
  </w:style>
  <w:style w:type="paragraph" w:customStyle="1" w:styleId="TableParagraph">
    <w:name w:val="Table Paragraph"/>
    <w:basedOn w:val="Normal"/>
    <w:uiPriority w:val="1"/>
    <w:qFormat/>
    <w:rsid w:val="000C5D58"/>
    <w:pPr>
      <w:widowControl w:val="0"/>
      <w:autoSpaceDE w:val="0"/>
      <w:autoSpaceDN w:val="0"/>
      <w:spacing w:after="0" w:line="240" w:lineRule="auto"/>
    </w:pPr>
    <w:rPr>
      <w:rFonts w:ascii="Calibri" w:eastAsia="Calibri" w:hAnsi="Calibri" w:cs="Calibri"/>
      <w:lang w:eastAsia="tr-TR" w:bidi="tr-TR"/>
    </w:rPr>
  </w:style>
  <w:style w:type="table" w:customStyle="1" w:styleId="KlavuzuTablo4-Vurgu21">
    <w:name w:val="Kılavuzu Tablo 4 - Vurgu 21"/>
    <w:basedOn w:val="NormalTablo"/>
    <w:uiPriority w:val="49"/>
    <w:rsid w:val="000C5D5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1F7705"/>
    <w:pPr>
      <w:widowControl w:val="0"/>
      <w:autoSpaceDE w:val="0"/>
      <w:autoSpaceDN w:val="0"/>
      <w:spacing w:after="0" w:line="240" w:lineRule="auto"/>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4Accent2">
    <w:name w:val="Grid Table 4 Accent 2"/>
    <w:basedOn w:val="NormalTablo"/>
    <w:uiPriority w:val="49"/>
    <w:rsid w:val="00152D82"/>
    <w:pPr>
      <w:widowControl w:val="0"/>
      <w:autoSpaceDE w:val="0"/>
      <w:autoSpaceDN w:val="0"/>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ralkYok">
    <w:name w:val="No Spacing"/>
    <w:uiPriority w:val="1"/>
    <w:qFormat/>
    <w:rsid w:val="0089091D"/>
    <w:pPr>
      <w:spacing w:after="0" w:line="240" w:lineRule="auto"/>
    </w:pPr>
  </w:style>
  <w:style w:type="table" w:customStyle="1" w:styleId="KlavuzuTablo4-Vurgu23">
    <w:name w:val="Kılavuzu Tablo 4 - Vurgu 23"/>
    <w:basedOn w:val="NormalTablo"/>
    <w:next w:val="GridTable4Accent2"/>
    <w:uiPriority w:val="49"/>
    <w:rsid w:val="00382274"/>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2Char">
    <w:name w:val="Başlık 2 Char"/>
    <w:basedOn w:val="VarsaylanParagrafYazTipi"/>
    <w:link w:val="Balk2"/>
    <w:uiPriority w:val="9"/>
    <w:semiHidden/>
    <w:rsid w:val="00F91504"/>
    <w:rPr>
      <w:rFonts w:asciiTheme="majorHAnsi" w:eastAsiaTheme="majorEastAsia" w:hAnsiTheme="majorHAnsi" w:cstheme="majorBidi"/>
      <w:b/>
      <w:bCs/>
      <w:color w:val="4F81BD" w:themeColor="accent1"/>
      <w:sz w:val="26"/>
      <w:szCs w:val="26"/>
    </w:rPr>
  </w:style>
  <w:style w:type="table" w:customStyle="1" w:styleId="KlavuzuTablo4-Vurgu24">
    <w:name w:val="Kılavuzu Tablo 4 - Vurgu 24"/>
    <w:basedOn w:val="NormalTablo"/>
    <w:next w:val="GridTable4Accent2"/>
    <w:uiPriority w:val="49"/>
    <w:rsid w:val="00132EAC"/>
    <w:pPr>
      <w:widowControl w:val="0"/>
      <w:autoSpaceDE w:val="0"/>
      <w:autoSpaceDN w:val="0"/>
      <w:spacing w:after="0" w:line="240" w:lineRule="auto"/>
    </w:pPr>
    <w:rPr>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2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915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8328F9"/>
    <w:pPr>
      <w:widowControl w:val="0"/>
      <w:autoSpaceDE w:val="0"/>
      <w:autoSpaceDN w:val="0"/>
      <w:spacing w:after="0" w:line="240" w:lineRule="auto"/>
      <w:ind w:left="136"/>
      <w:outlineLvl w:val="2"/>
    </w:pPr>
    <w:rPr>
      <w:rFonts w:ascii="Calibri" w:eastAsia="Calibri" w:hAnsi="Calibri" w:cs="Calibri"/>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28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28F9"/>
    <w:rPr>
      <w:rFonts w:ascii="Tahoma" w:hAnsi="Tahoma" w:cs="Tahoma"/>
      <w:sz w:val="16"/>
      <w:szCs w:val="16"/>
    </w:rPr>
  </w:style>
  <w:style w:type="character" w:customStyle="1" w:styleId="Balk3Char">
    <w:name w:val="Başlık 3 Char"/>
    <w:basedOn w:val="VarsaylanParagrafYazTipi"/>
    <w:link w:val="Balk3"/>
    <w:uiPriority w:val="1"/>
    <w:rsid w:val="008328F9"/>
    <w:rPr>
      <w:rFonts w:ascii="Calibri" w:eastAsia="Calibri" w:hAnsi="Calibri" w:cs="Calibri"/>
      <w:b/>
      <w:bCs/>
      <w:sz w:val="24"/>
      <w:szCs w:val="24"/>
      <w:lang w:eastAsia="tr-TR" w:bidi="tr-TR"/>
    </w:rPr>
  </w:style>
  <w:style w:type="paragraph" w:styleId="T1">
    <w:name w:val="toc 1"/>
    <w:basedOn w:val="Normal"/>
    <w:uiPriority w:val="1"/>
    <w:qFormat/>
    <w:rsid w:val="008328F9"/>
    <w:pPr>
      <w:widowControl w:val="0"/>
      <w:autoSpaceDE w:val="0"/>
      <w:autoSpaceDN w:val="0"/>
      <w:spacing w:before="101" w:after="0" w:line="240" w:lineRule="auto"/>
      <w:ind w:left="419" w:hanging="283"/>
    </w:pPr>
    <w:rPr>
      <w:rFonts w:ascii="Calibri" w:eastAsia="Calibri" w:hAnsi="Calibri" w:cs="Calibri"/>
      <w:b/>
      <w:bCs/>
      <w:sz w:val="24"/>
      <w:szCs w:val="24"/>
      <w:lang w:eastAsia="tr-TR" w:bidi="tr-TR"/>
    </w:rPr>
  </w:style>
  <w:style w:type="paragraph" w:styleId="T2">
    <w:name w:val="toc 2"/>
    <w:basedOn w:val="Normal"/>
    <w:uiPriority w:val="1"/>
    <w:qFormat/>
    <w:rsid w:val="008328F9"/>
    <w:pPr>
      <w:widowControl w:val="0"/>
      <w:autoSpaceDE w:val="0"/>
      <w:autoSpaceDN w:val="0"/>
      <w:spacing w:before="101" w:after="0" w:line="240" w:lineRule="auto"/>
      <w:ind w:left="702" w:hanging="283"/>
    </w:pPr>
    <w:rPr>
      <w:rFonts w:ascii="Calibri" w:eastAsia="Calibri" w:hAnsi="Calibri" w:cs="Calibri"/>
      <w:sz w:val="24"/>
      <w:szCs w:val="24"/>
      <w:lang w:eastAsia="tr-TR" w:bidi="tr-TR"/>
    </w:rPr>
  </w:style>
  <w:style w:type="table" w:styleId="TabloKlavuzu">
    <w:name w:val="Table Grid"/>
    <w:basedOn w:val="NormalTablo"/>
    <w:uiPriority w:val="39"/>
    <w:rsid w:val="008328F9"/>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unhideWhenUsed/>
    <w:rsid w:val="008328F9"/>
    <w:pPr>
      <w:widowControl w:val="0"/>
      <w:autoSpaceDE w:val="0"/>
      <w:autoSpaceDN w:val="0"/>
      <w:spacing w:after="0" w:line="240" w:lineRule="auto"/>
    </w:pPr>
    <w:rPr>
      <w:rFonts w:ascii="Calibri" w:eastAsia="Calibri" w:hAnsi="Calibri" w:cs="Calibri"/>
      <w:sz w:val="20"/>
      <w:szCs w:val="20"/>
      <w:lang w:eastAsia="tr-TR" w:bidi="tr-TR"/>
    </w:rPr>
  </w:style>
  <w:style w:type="character" w:customStyle="1" w:styleId="AklamaMetniChar">
    <w:name w:val="Açıklama Metni Char"/>
    <w:basedOn w:val="VarsaylanParagrafYazTipi"/>
    <w:link w:val="AklamaMetni"/>
    <w:uiPriority w:val="99"/>
    <w:rsid w:val="008328F9"/>
    <w:rPr>
      <w:rFonts w:ascii="Calibri" w:eastAsia="Calibri" w:hAnsi="Calibri" w:cs="Calibri"/>
      <w:sz w:val="20"/>
      <w:szCs w:val="20"/>
      <w:lang w:eastAsia="tr-TR" w:bidi="tr-TR"/>
    </w:rPr>
  </w:style>
  <w:style w:type="character" w:styleId="AklamaBavurusu">
    <w:name w:val="annotation reference"/>
    <w:basedOn w:val="VarsaylanParagrafYazTipi"/>
    <w:uiPriority w:val="99"/>
    <w:semiHidden/>
    <w:unhideWhenUsed/>
    <w:rsid w:val="008328F9"/>
    <w:rPr>
      <w:sz w:val="16"/>
      <w:szCs w:val="16"/>
    </w:rPr>
  </w:style>
  <w:style w:type="character" w:customStyle="1" w:styleId="Balk1Char">
    <w:name w:val="Başlık 1 Char"/>
    <w:basedOn w:val="VarsaylanParagrafYazTipi"/>
    <w:link w:val="Balk1"/>
    <w:uiPriority w:val="9"/>
    <w:rsid w:val="008328F9"/>
    <w:rPr>
      <w:rFonts w:asciiTheme="majorHAnsi" w:eastAsiaTheme="majorEastAsia" w:hAnsiTheme="majorHAnsi" w:cstheme="majorBidi"/>
      <w:b/>
      <w:bCs/>
      <w:color w:val="365F91" w:themeColor="accent1" w:themeShade="BF"/>
      <w:sz w:val="28"/>
      <w:szCs w:val="28"/>
    </w:rPr>
  </w:style>
  <w:style w:type="paragraph" w:styleId="GvdeMetni">
    <w:name w:val="Body Text"/>
    <w:basedOn w:val="Normal"/>
    <w:link w:val="GvdeMetniChar"/>
    <w:uiPriority w:val="1"/>
    <w:qFormat/>
    <w:rsid w:val="008328F9"/>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8328F9"/>
    <w:rPr>
      <w:rFonts w:ascii="Calibri" w:eastAsia="Calibri" w:hAnsi="Calibri" w:cs="Calibri"/>
      <w:sz w:val="24"/>
      <w:szCs w:val="24"/>
      <w:lang w:eastAsia="tr-TR" w:bidi="tr-TR"/>
    </w:rPr>
  </w:style>
  <w:style w:type="character" w:styleId="Kpr">
    <w:name w:val="Hyperlink"/>
    <w:basedOn w:val="VarsaylanParagrafYazTipi"/>
    <w:uiPriority w:val="99"/>
    <w:unhideWhenUsed/>
    <w:rsid w:val="00E233F2"/>
    <w:rPr>
      <w:color w:val="0000FF" w:themeColor="hyperlink"/>
      <w:u w:val="single"/>
    </w:rPr>
  </w:style>
  <w:style w:type="paragraph" w:customStyle="1" w:styleId="Default">
    <w:name w:val="Default"/>
    <w:uiPriority w:val="99"/>
    <w:rsid w:val="00286B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aliases w:val="içindekiler vb,List Paragraph"/>
    <w:basedOn w:val="Normal"/>
    <w:link w:val="ListeParagrafChar"/>
    <w:uiPriority w:val="34"/>
    <w:qFormat/>
    <w:rsid w:val="000C5D58"/>
    <w:pPr>
      <w:widowControl w:val="0"/>
      <w:autoSpaceDE w:val="0"/>
      <w:autoSpaceDN w:val="0"/>
      <w:spacing w:before="120" w:after="0" w:line="240" w:lineRule="auto"/>
      <w:ind w:left="794" w:hanging="300"/>
    </w:pPr>
    <w:rPr>
      <w:rFonts w:ascii="Calibri" w:eastAsia="Calibri" w:hAnsi="Calibri" w:cs="Calibri"/>
      <w:lang w:eastAsia="tr-TR" w:bidi="tr-TR"/>
    </w:rPr>
  </w:style>
  <w:style w:type="character" w:customStyle="1" w:styleId="ListeParagrafChar">
    <w:name w:val="Liste Paragraf Char"/>
    <w:aliases w:val="içindekiler vb Char,List Paragraph Char"/>
    <w:link w:val="ListeParagraf"/>
    <w:uiPriority w:val="34"/>
    <w:locked/>
    <w:rsid w:val="000C5D58"/>
    <w:rPr>
      <w:rFonts w:ascii="Calibri" w:eastAsia="Calibri" w:hAnsi="Calibri" w:cs="Calibri"/>
      <w:lang w:eastAsia="tr-TR" w:bidi="tr-TR"/>
    </w:rPr>
  </w:style>
  <w:style w:type="paragraph" w:customStyle="1" w:styleId="TableParagraph">
    <w:name w:val="Table Paragraph"/>
    <w:basedOn w:val="Normal"/>
    <w:uiPriority w:val="1"/>
    <w:qFormat/>
    <w:rsid w:val="000C5D58"/>
    <w:pPr>
      <w:widowControl w:val="0"/>
      <w:autoSpaceDE w:val="0"/>
      <w:autoSpaceDN w:val="0"/>
      <w:spacing w:after="0" w:line="240" w:lineRule="auto"/>
    </w:pPr>
    <w:rPr>
      <w:rFonts w:ascii="Calibri" w:eastAsia="Calibri" w:hAnsi="Calibri" w:cs="Calibri"/>
      <w:lang w:eastAsia="tr-TR" w:bidi="tr-TR"/>
    </w:rPr>
  </w:style>
  <w:style w:type="table" w:customStyle="1" w:styleId="KlavuzuTablo4-Vurgu21">
    <w:name w:val="Kılavuzu Tablo 4 - Vurgu 21"/>
    <w:basedOn w:val="NormalTablo"/>
    <w:uiPriority w:val="49"/>
    <w:rsid w:val="000C5D5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1F7705"/>
    <w:pPr>
      <w:widowControl w:val="0"/>
      <w:autoSpaceDE w:val="0"/>
      <w:autoSpaceDN w:val="0"/>
      <w:spacing w:after="0" w:line="240" w:lineRule="auto"/>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4Accent2">
    <w:name w:val="Grid Table 4 Accent 2"/>
    <w:basedOn w:val="NormalTablo"/>
    <w:uiPriority w:val="49"/>
    <w:rsid w:val="00152D82"/>
    <w:pPr>
      <w:widowControl w:val="0"/>
      <w:autoSpaceDE w:val="0"/>
      <w:autoSpaceDN w:val="0"/>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ralkYok">
    <w:name w:val="No Spacing"/>
    <w:uiPriority w:val="1"/>
    <w:qFormat/>
    <w:rsid w:val="0089091D"/>
    <w:pPr>
      <w:spacing w:after="0" w:line="240" w:lineRule="auto"/>
    </w:pPr>
  </w:style>
  <w:style w:type="table" w:customStyle="1" w:styleId="KlavuzuTablo4-Vurgu23">
    <w:name w:val="Kılavuzu Tablo 4 - Vurgu 23"/>
    <w:basedOn w:val="NormalTablo"/>
    <w:next w:val="GridTable4Accent2"/>
    <w:uiPriority w:val="49"/>
    <w:rsid w:val="00382274"/>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2Char">
    <w:name w:val="Başlık 2 Char"/>
    <w:basedOn w:val="VarsaylanParagrafYazTipi"/>
    <w:link w:val="Balk2"/>
    <w:uiPriority w:val="9"/>
    <w:semiHidden/>
    <w:rsid w:val="00F91504"/>
    <w:rPr>
      <w:rFonts w:asciiTheme="majorHAnsi" w:eastAsiaTheme="majorEastAsia" w:hAnsiTheme="majorHAnsi" w:cstheme="majorBidi"/>
      <w:b/>
      <w:bCs/>
      <w:color w:val="4F81BD" w:themeColor="accent1"/>
      <w:sz w:val="26"/>
      <w:szCs w:val="26"/>
    </w:rPr>
  </w:style>
  <w:style w:type="table" w:customStyle="1" w:styleId="KlavuzuTablo4-Vurgu24">
    <w:name w:val="Kılavuzu Tablo 4 - Vurgu 24"/>
    <w:basedOn w:val="NormalTablo"/>
    <w:next w:val="GridTable4Accent2"/>
    <w:uiPriority w:val="49"/>
    <w:rsid w:val="00132EAC"/>
    <w:pPr>
      <w:widowControl w:val="0"/>
      <w:autoSpaceDE w:val="0"/>
      <w:autoSpaceDN w:val="0"/>
      <w:spacing w:after="0" w:line="240" w:lineRule="auto"/>
    </w:pPr>
    <w:rPr>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742">
      <w:bodyDiv w:val="1"/>
      <w:marLeft w:val="0"/>
      <w:marRight w:val="0"/>
      <w:marTop w:val="0"/>
      <w:marBottom w:val="0"/>
      <w:divBdr>
        <w:top w:val="none" w:sz="0" w:space="0" w:color="auto"/>
        <w:left w:val="none" w:sz="0" w:space="0" w:color="auto"/>
        <w:bottom w:val="none" w:sz="0" w:space="0" w:color="auto"/>
        <w:right w:val="none" w:sz="0" w:space="0" w:color="auto"/>
      </w:divBdr>
      <w:divsChild>
        <w:div w:id="1503086997">
          <w:marLeft w:val="547"/>
          <w:marRight w:val="0"/>
          <w:marTop w:val="0"/>
          <w:marBottom w:val="0"/>
          <w:divBdr>
            <w:top w:val="none" w:sz="0" w:space="0" w:color="auto"/>
            <w:left w:val="none" w:sz="0" w:space="0" w:color="auto"/>
            <w:bottom w:val="none" w:sz="0" w:space="0" w:color="auto"/>
            <w:right w:val="none" w:sz="0" w:space="0" w:color="auto"/>
          </w:divBdr>
        </w:div>
      </w:divsChild>
    </w:div>
    <w:div w:id="144976514">
      <w:bodyDiv w:val="1"/>
      <w:marLeft w:val="0"/>
      <w:marRight w:val="0"/>
      <w:marTop w:val="0"/>
      <w:marBottom w:val="0"/>
      <w:divBdr>
        <w:top w:val="none" w:sz="0" w:space="0" w:color="auto"/>
        <w:left w:val="none" w:sz="0" w:space="0" w:color="auto"/>
        <w:bottom w:val="none" w:sz="0" w:space="0" w:color="auto"/>
        <w:right w:val="none" w:sz="0" w:space="0" w:color="auto"/>
      </w:divBdr>
      <w:divsChild>
        <w:div w:id="447164226">
          <w:marLeft w:val="547"/>
          <w:marRight w:val="0"/>
          <w:marTop w:val="0"/>
          <w:marBottom w:val="0"/>
          <w:divBdr>
            <w:top w:val="none" w:sz="0" w:space="0" w:color="auto"/>
            <w:left w:val="none" w:sz="0" w:space="0" w:color="auto"/>
            <w:bottom w:val="none" w:sz="0" w:space="0" w:color="auto"/>
            <w:right w:val="none" w:sz="0" w:space="0" w:color="auto"/>
          </w:divBdr>
        </w:div>
      </w:divsChild>
    </w:div>
    <w:div w:id="287126739">
      <w:bodyDiv w:val="1"/>
      <w:marLeft w:val="0"/>
      <w:marRight w:val="0"/>
      <w:marTop w:val="0"/>
      <w:marBottom w:val="0"/>
      <w:divBdr>
        <w:top w:val="none" w:sz="0" w:space="0" w:color="auto"/>
        <w:left w:val="none" w:sz="0" w:space="0" w:color="auto"/>
        <w:bottom w:val="none" w:sz="0" w:space="0" w:color="auto"/>
        <w:right w:val="none" w:sz="0" w:space="0" w:color="auto"/>
      </w:divBdr>
      <w:divsChild>
        <w:div w:id="753285304">
          <w:marLeft w:val="547"/>
          <w:marRight w:val="0"/>
          <w:marTop w:val="0"/>
          <w:marBottom w:val="0"/>
          <w:divBdr>
            <w:top w:val="none" w:sz="0" w:space="0" w:color="auto"/>
            <w:left w:val="none" w:sz="0" w:space="0" w:color="auto"/>
            <w:bottom w:val="none" w:sz="0" w:space="0" w:color="auto"/>
            <w:right w:val="none" w:sz="0" w:space="0" w:color="auto"/>
          </w:divBdr>
        </w:div>
      </w:divsChild>
    </w:div>
    <w:div w:id="641622052">
      <w:bodyDiv w:val="1"/>
      <w:marLeft w:val="0"/>
      <w:marRight w:val="0"/>
      <w:marTop w:val="0"/>
      <w:marBottom w:val="0"/>
      <w:divBdr>
        <w:top w:val="none" w:sz="0" w:space="0" w:color="auto"/>
        <w:left w:val="none" w:sz="0" w:space="0" w:color="auto"/>
        <w:bottom w:val="none" w:sz="0" w:space="0" w:color="auto"/>
        <w:right w:val="none" w:sz="0" w:space="0" w:color="auto"/>
      </w:divBdr>
      <w:divsChild>
        <w:div w:id="916013088">
          <w:marLeft w:val="547"/>
          <w:marRight w:val="0"/>
          <w:marTop w:val="0"/>
          <w:marBottom w:val="0"/>
          <w:divBdr>
            <w:top w:val="none" w:sz="0" w:space="0" w:color="auto"/>
            <w:left w:val="none" w:sz="0" w:space="0" w:color="auto"/>
            <w:bottom w:val="none" w:sz="0" w:space="0" w:color="auto"/>
            <w:right w:val="none" w:sz="0" w:space="0" w:color="auto"/>
          </w:divBdr>
        </w:div>
      </w:divsChild>
    </w:div>
    <w:div w:id="841166953">
      <w:bodyDiv w:val="1"/>
      <w:marLeft w:val="0"/>
      <w:marRight w:val="0"/>
      <w:marTop w:val="0"/>
      <w:marBottom w:val="0"/>
      <w:divBdr>
        <w:top w:val="none" w:sz="0" w:space="0" w:color="auto"/>
        <w:left w:val="none" w:sz="0" w:space="0" w:color="auto"/>
        <w:bottom w:val="none" w:sz="0" w:space="0" w:color="auto"/>
        <w:right w:val="none" w:sz="0" w:space="0" w:color="auto"/>
      </w:divBdr>
      <w:divsChild>
        <w:div w:id="1511523620">
          <w:marLeft w:val="547"/>
          <w:marRight w:val="0"/>
          <w:marTop w:val="0"/>
          <w:marBottom w:val="0"/>
          <w:divBdr>
            <w:top w:val="none" w:sz="0" w:space="0" w:color="auto"/>
            <w:left w:val="none" w:sz="0" w:space="0" w:color="auto"/>
            <w:bottom w:val="none" w:sz="0" w:space="0" w:color="auto"/>
            <w:right w:val="none" w:sz="0" w:space="0" w:color="auto"/>
          </w:divBdr>
        </w:div>
      </w:divsChild>
    </w:div>
    <w:div w:id="1279753693">
      <w:bodyDiv w:val="1"/>
      <w:marLeft w:val="0"/>
      <w:marRight w:val="0"/>
      <w:marTop w:val="0"/>
      <w:marBottom w:val="0"/>
      <w:divBdr>
        <w:top w:val="none" w:sz="0" w:space="0" w:color="auto"/>
        <w:left w:val="none" w:sz="0" w:space="0" w:color="auto"/>
        <w:bottom w:val="none" w:sz="0" w:space="0" w:color="auto"/>
        <w:right w:val="none" w:sz="0" w:space="0" w:color="auto"/>
      </w:divBdr>
      <w:divsChild>
        <w:div w:id="1437824093">
          <w:marLeft w:val="547"/>
          <w:marRight w:val="0"/>
          <w:marTop w:val="0"/>
          <w:marBottom w:val="0"/>
          <w:divBdr>
            <w:top w:val="none" w:sz="0" w:space="0" w:color="auto"/>
            <w:left w:val="none" w:sz="0" w:space="0" w:color="auto"/>
            <w:bottom w:val="none" w:sz="0" w:space="0" w:color="auto"/>
            <w:right w:val="none" w:sz="0" w:space="0" w:color="auto"/>
          </w:divBdr>
        </w:div>
      </w:divsChild>
    </w:div>
    <w:div w:id="1652443187">
      <w:bodyDiv w:val="1"/>
      <w:marLeft w:val="0"/>
      <w:marRight w:val="0"/>
      <w:marTop w:val="0"/>
      <w:marBottom w:val="0"/>
      <w:divBdr>
        <w:top w:val="none" w:sz="0" w:space="0" w:color="auto"/>
        <w:left w:val="none" w:sz="0" w:space="0" w:color="auto"/>
        <w:bottom w:val="none" w:sz="0" w:space="0" w:color="auto"/>
        <w:right w:val="none" w:sz="0" w:space="0" w:color="auto"/>
      </w:divBdr>
      <w:divsChild>
        <w:div w:id="2077624159">
          <w:marLeft w:val="547"/>
          <w:marRight w:val="0"/>
          <w:marTop w:val="0"/>
          <w:marBottom w:val="0"/>
          <w:divBdr>
            <w:top w:val="none" w:sz="0" w:space="0" w:color="auto"/>
            <w:left w:val="none" w:sz="0" w:space="0" w:color="auto"/>
            <w:bottom w:val="none" w:sz="0" w:space="0" w:color="auto"/>
            <w:right w:val="none" w:sz="0" w:space="0" w:color="auto"/>
          </w:divBdr>
        </w:div>
      </w:divsChild>
    </w:div>
    <w:div w:id="1669820471">
      <w:bodyDiv w:val="1"/>
      <w:marLeft w:val="0"/>
      <w:marRight w:val="0"/>
      <w:marTop w:val="0"/>
      <w:marBottom w:val="0"/>
      <w:divBdr>
        <w:top w:val="none" w:sz="0" w:space="0" w:color="auto"/>
        <w:left w:val="none" w:sz="0" w:space="0" w:color="auto"/>
        <w:bottom w:val="none" w:sz="0" w:space="0" w:color="auto"/>
        <w:right w:val="none" w:sz="0" w:space="0" w:color="auto"/>
      </w:divBdr>
      <w:divsChild>
        <w:div w:id="103572820">
          <w:marLeft w:val="547"/>
          <w:marRight w:val="0"/>
          <w:marTop w:val="0"/>
          <w:marBottom w:val="0"/>
          <w:divBdr>
            <w:top w:val="none" w:sz="0" w:space="0" w:color="auto"/>
            <w:left w:val="none" w:sz="0" w:space="0" w:color="auto"/>
            <w:bottom w:val="none" w:sz="0" w:space="0" w:color="auto"/>
            <w:right w:val="none" w:sz="0" w:space="0" w:color="auto"/>
          </w:divBdr>
        </w:div>
      </w:divsChild>
    </w:div>
    <w:div w:id="1858807771">
      <w:bodyDiv w:val="1"/>
      <w:marLeft w:val="0"/>
      <w:marRight w:val="0"/>
      <w:marTop w:val="0"/>
      <w:marBottom w:val="0"/>
      <w:divBdr>
        <w:top w:val="none" w:sz="0" w:space="0" w:color="auto"/>
        <w:left w:val="none" w:sz="0" w:space="0" w:color="auto"/>
        <w:bottom w:val="none" w:sz="0" w:space="0" w:color="auto"/>
        <w:right w:val="none" w:sz="0" w:space="0" w:color="auto"/>
      </w:divBdr>
      <w:divsChild>
        <w:div w:id="980963486">
          <w:marLeft w:val="547"/>
          <w:marRight w:val="0"/>
          <w:marTop w:val="0"/>
          <w:marBottom w:val="0"/>
          <w:divBdr>
            <w:top w:val="none" w:sz="0" w:space="0" w:color="auto"/>
            <w:left w:val="none" w:sz="0" w:space="0" w:color="auto"/>
            <w:bottom w:val="none" w:sz="0" w:space="0" w:color="auto"/>
            <w:right w:val="none" w:sz="0" w:space="0" w:color="auto"/>
          </w:divBdr>
        </w:div>
      </w:divsChild>
    </w:div>
    <w:div w:id="1936202632">
      <w:bodyDiv w:val="1"/>
      <w:marLeft w:val="0"/>
      <w:marRight w:val="0"/>
      <w:marTop w:val="0"/>
      <w:marBottom w:val="0"/>
      <w:divBdr>
        <w:top w:val="none" w:sz="0" w:space="0" w:color="auto"/>
        <w:left w:val="none" w:sz="0" w:space="0" w:color="auto"/>
        <w:bottom w:val="none" w:sz="0" w:space="0" w:color="auto"/>
        <w:right w:val="none" w:sz="0" w:space="0" w:color="auto"/>
      </w:divBdr>
      <w:divsChild>
        <w:div w:id="12186614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Data" Target="diagrams/data7.xml"/><Relationship Id="rId47" Type="http://schemas.openxmlformats.org/officeDocument/2006/relationships/diagramData" Target="diagrams/data8.xml"/><Relationship Id="rId63" Type="http://schemas.openxmlformats.org/officeDocument/2006/relationships/diagramData" Target="diagrams/data10.xml"/><Relationship Id="rId68" Type="http://schemas.openxmlformats.org/officeDocument/2006/relationships/comments" Target="comments.xml"/><Relationship Id="rId84" Type="http://schemas.openxmlformats.org/officeDocument/2006/relationships/diagramData" Target="diagrams/data14.xml"/><Relationship Id="rId89" Type="http://schemas.openxmlformats.org/officeDocument/2006/relationships/diagramData" Target="diagrams/data15.xml"/><Relationship Id="rId112" Type="http://schemas.openxmlformats.org/officeDocument/2006/relationships/diagramColors" Target="diagrams/colors19.xml"/><Relationship Id="rId16" Type="http://schemas.openxmlformats.org/officeDocument/2006/relationships/diagramData" Target="diagrams/data2.xml"/><Relationship Id="rId107" Type="http://schemas.openxmlformats.org/officeDocument/2006/relationships/diagramColors" Target="diagrams/colors18.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chart" Target="charts/chart2.xml"/><Relationship Id="rId66" Type="http://schemas.openxmlformats.org/officeDocument/2006/relationships/diagramColors" Target="diagrams/colors10.xml"/><Relationship Id="rId74" Type="http://schemas.openxmlformats.org/officeDocument/2006/relationships/diagramData" Target="diagrams/data12.xml"/><Relationship Id="rId79" Type="http://schemas.openxmlformats.org/officeDocument/2006/relationships/diagramData" Target="diagrams/data13.xml"/><Relationship Id="rId87" Type="http://schemas.openxmlformats.org/officeDocument/2006/relationships/diagramColors" Target="diagrams/colors14.xml"/><Relationship Id="rId102" Type="http://schemas.openxmlformats.org/officeDocument/2006/relationships/diagramColors" Target="diagrams/colors17.xml"/><Relationship Id="rId110" Type="http://schemas.openxmlformats.org/officeDocument/2006/relationships/diagramLayout" Target="diagrams/layout19.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hart" Target="charts/chart5.xml"/><Relationship Id="rId82" Type="http://schemas.openxmlformats.org/officeDocument/2006/relationships/diagramColors" Target="diagrams/colors13.xml"/><Relationship Id="rId90" Type="http://schemas.openxmlformats.org/officeDocument/2006/relationships/diagramLayout" Target="diagrams/layout15.xml"/><Relationship Id="rId95" Type="http://schemas.openxmlformats.org/officeDocument/2006/relationships/diagramLayout" Target="diagrams/layout16.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diagramLayout" Target="diagrams/layout10.xml"/><Relationship Id="rId69" Type="http://schemas.openxmlformats.org/officeDocument/2006/relationships/diagramData" Target="diagrams/data11.xml"/><Relationship Id="rId77" Type="http://schemas.openxmlformats.org/officeDocument/2006/relationships/diagramColors" Target="diagrams/colors12.xml"/><Relationship Id="rId100" Type="http://schemas.openxmlformats.org/officeDocument/2006/relationships/diagramLayout" Target="diagrams/layout17.xml"/><Relationship Id="rId105" Type="http://schemas.openxmlformats.org/officeDocument/2006/relationships/diagramLayout" Target="diagrams/layout18.xml"/><Relationship Id="rId113" Type="http://schemas.microsoft.com/office/2007/relationships/diagramDrawing" Target="diagrams/drawing19.xml"/><Relationship Id="rId8" Type="http://schemas.openxmlformats.org/officeDocument/2006/relationships/image" Target="media/image2.jpeg"/><Relationship Id="rId51" Type="http://schemas.microsoft.com/office/2007/relationships/diagramDrawing" Target="diagrams/drawing8.xml"/><Relationship Id="rId72" Type="http://schemas.openxmlformats.org/officeDocument/2006/relationships/diagramColors" Target="diagrams/colors11.xml"/><Relationship Id="rId80" Type="http://schemas.openxmlformats.org/officeDocument/2006/relationships/diagramLayout" Target="diagrams/layout13.xml"/><Relationship Id="rId85" Type="http://schemas.openxmlformats.org/officeDocument/2006/relationships/diagramLayout" Target="diagrams/layout14.xml"/><Relationship Id="rId93" Type="http://schemas.microsoft.com/office/2007/relationships/diagramDrawing" Target="diagrams/drawing15.xml"/><Relationship Id="rId98" Type="http://schemas.microsoft.com/office/2007/relationships/diagramDrawing" Target="diagrams/drawing16.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chart" Target="charts/chart3.xml"/><Relationship Id="rId67" Type="http://schemas.microsoft.com/office/2007/relationships/diagramDrawing" Target="diagrams/drawing10.xml"/><Relationship Id="rId103" Type="http://schemas.microsoft.com/office/2007/relationships/diagramDrawing" Target="diagrams/drawing17.xml"/><Relationship Id="rId108" Type="http://schemas.microsoft.com/office/2007/relationships/diagramDrawing" Target="diagrams/drawing18.xml"/><Relationship Id="rId20" Type="http://schemas.microsoft.com/office/2007/relationships/diagramDrawing" Target="diagrams/drawing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chart" Target="charts/chart6.xml"/><Relationship Id="rId70" Type="http://schemas.openxmlformats.org/officeDocument/2006/relationships/diagramLayout" Target="diagrams/layout11.xml"/><Relationship Id="rId75" Type="http://schemas.openxmlformats.org/officeDocument/2006/relationships/diagramLayout" Target="diagrams/layout12.xml"/><Relationship Id="rId83" Type="http://schemas.microsoft.com/office/2007/relationships/diagramDrawing" Target="diagrams/drawing13.xml"/><Relationship Id="rId88" Type="http://schemas.microsoft.com/office/2007/relationships/diagramDrawing" Target="diagrams/drawing14.xml"/><Relationship Id="rId91" Type="http://schemas.openxmlformats.org/officeDocument/2006/relationships/diagramQuickStyle" Target="diagrams/quickStyle15.xml"/><Relationship Id="rId96" Type="http://schemas.openxmlformats.org/officeDocument/2006/relationships/diagramQuickStyle" Target="diagrams/quickStyle16.xml"/><Relationship Id="rId111" Type="http://schemas.openxmlformats.org/officeDocument/2006/relationships/diagramQuickStyle" Target="diagrams/quickStyle19.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chart" Target="charts/chart1.xml"/><Relationship Id="rId106" Type="http://schemas.openxmlformats.org/officeDocument/2006/relationships/diagramQuickStyle" Target="diagrams/quickStyle18.xml"/><Relationship Id="rId114"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image" Target="media/image5.png"/><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chart" Target="charts/chart4.xml"/><Relationship Id="rId65" Type="http://schemas.openxmlformats.org/officeDocument/2006/relationships/diagramQuickStyle" Target="diagrams/quickStyle10.xml"/><Relationship Id="rId73" Type="http://schemas.microsoft.com/office/2007/relationships/diagramDrawing" Target="diagrams/drawing11.xml"/><Relationship Id="rId78" Type="http://schemas.microsoft.com/office/2007/relationships/diagramDrawing" Target="diagrams/drawing12.xml"/><Relationship Id="rId81" Type="http://schemas.openxmlformats.org/officeDocument/2006/relationships/diagramQuickStyle" Target="diagrams/quickStyle13.xml"/><Relationship Id="rId86" Type="http://schemas.openxmlformats.org/officeDocument/2006/relationships/diagramQuickStyle" Target="diagrams/quickStyle14.xml"/><Relationship Id="rId94" Type="http://schemas.openxmlformats.org/officeDocument/2006/relationships/diagramData" Target="diagrams/data16.xml"/><Relationship Id="rId99" Type="http://schemas.openxmlformats.org/officeDocument/2006/relationships/diagramData" Target="diagrams/data17.xml"/><Relationship Id="rId101" Type="http://schemas.openxmlformats.org/officeDocument/2006/relationships/diagramQuickStyle" Target="diagrams/quickStyle17.xml"/><Relationship Id="rId4" Type="http://schemas.microsoft.com/office/2007/relationships/stylesWithEffects" Target="stylesWithEffects.xml"/><Relationship Id="rId9" Type="http://schemas.openxmlformats.org/officeDocument/2006/relationships/image" Target="media/image3.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diagramQuickStyle" Target="diagrams/quickStyle6.xml"/><Relationship Id="rId109" Type="http://schemas.openxmlformats.org/officeDocument/2006/relationships/diagramData" Target="diagrams/data19.xml"/><Relationship Id="rId34" Type="http://schemas.openxmlformats.org/officeDocument/2006/relationships/diagramQuickStyle" Target="diagrams/quickStyle5.xml"/><Relationship Id="rId50" Type="http://schemas.openxmlformats.org/officeDocument/2006/relationships/diagramColors" Target="diagrams/colors8.xml"/><Relationship Id="rId55" Type="http://schemas.openxmlformats.org/officeDocument/2006/relationships/diagramColors" Target="diagrams/colors9.xml"/><Relationship Id="rId76" Type="http://schemas.openxmlformats.org/officeDocument/2006/relationships/diagramQuickStyle" Target="diagrams/quickStyle12.xml"/><Relationship Id="rId97" Type="http://schemas.openxmlformats.org/officeDocument/2006/relationships/diagramColors" Target="diagrams/colors16.xml"/><Relationship Id="rId104" Type="http://schemas.openxmlformats.org/officeDocument/2006/relationships/diagramData" Target="diagrams/data18.xml"/><Relationship Id="rId7" Type="http://schemas.openxmlformats.org/officeDocument/2006/relationships/image" Target="media/image1.png"/><Relationship Id="rId71" Type="http://schemas.openxmlformats.org/officeDocument/2006/relationships/diagramQuickStyle" Target="diagrams/quickStyle11.xml"/><Relationship Id="rId92" Type="http://schemas.openxmlformats.org/officeDocument/2006/relationships/diagramColors" Target="diagrams/colors15.xml"/><Relationship Id="rId2" Type="http://schemas.openxmlformats.org/officeDocument/2006/relationships/numbering" Target="numbering.xml"/><Relationship Id="rId29" Type="http://schemas.openxmlformats.org/officeDocument/2006/relationships/diagramColors" Target="diagrams/colors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18</c:v>
                </c:pt>
                <c:pt idx="1">
                  <c:v>17</c:v>
                </c:pt>
                <c:pt idx="2">
                  <c:v>16</c:v>
                </c:pt>
                <c:pt idx="3">
                  <c:v>18</c:v>
                </c:pt>
                <c:pt idx="4">
                  <c:v>21</c:v>
                </c:pt>
                <c:pt idx="5">
                  <c:v>19</c:v>
                </c:pt>
                <c:pt idx="6">
                  <c:v>22</c:v>
                </c:pt>
                <c:pt idx="7">
                  <c:v>14</c:v>
                </c:pt>
                <c:pt idx="8">
                  <c:v>17</c:v>
                </c:pt>
                <c:pt idx="9">
                  <c:v>18</c:v>
                </c:pt>
                <c:pt idx="10">
                  <c:v>17</c:v>
                </c:pt>
                <c:pt idx="11">
                  <c:v>18</c:v>
                </c:pt>
                <c:pt idx="12">
                  <c:v>20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6</c:v>
                </c:pt>
                <c:pt idx="2">
                  <c:v>6</c:v>
                </c:pt>
                <c:pt idx="3">
                  <c:v>3</c:v>
                </c:pt>
                <c:pt idx="4">
                  <c:v>4</c:v>
                </c:pt>
                <c:pt idx="5">
                  <c:v>5</c:v>
                </c:pt>
                <c:pt idx="6">
                  <c:v>4</c:v>
                </c:pt>
                <c:pt idx="7">
                  <c:v>8</c:v>
                </c:pt>
                <c:pt idx="8">
                  <c:v>3</c:v>
                </c:pt>
                <c:pt idx="9">
                  <c:v>2</c:v>
                </c:pt>
                <c:pt idx="10">
                  <c:v>6</c:v>
                </c:pt>
                <c:pt idx="11">
                  <c:v>4</c:v>
                </c:pt>
                <c:pt idx="12">
                  <c:v>5</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3</c:v>
                </c:pt>
                <c:pt idx="2">
                  <c:v>4</c:v>
                </c:pt>
                <c:pt idx="3">
                  <c:v>5</c:v>
                </c:pt>
                <c:pt idx="4">
                  <c:v>1</c:v>
                </c:pt>
                <c:pt idx="5">
                  <c:v>2</c:v>
                </c:pt>
                <c:pt idx="6">
                  <c:v>0</c:v>
                </c:pt>
                <c:pt idx="7">
                  <c:v>4</c:v>
                </c:pt>
                <c:pt idx="8">
                  <c:v>6</c:v>
                </c:pt>
                <c:pt idx="9">
                  <c:v>6</c:v>
                </c:pt>
                <c:pt idx="10">
                  <c:v>3</c:v>
                </c:pt>
                <c:pt idx="11">
                  <c:v>4</c:v>
                </c:pt>
                <c:pt idx="12">
                  <c:v>1</c:v>
                </c:pt>
              </c:numCache>
            </c:numRef>
          </c:val>
        </c:ser>
        <c:dLbls>
          <c:showLegendKey val="0"/>
          <c:showVal val="0"/>
          <c:showCatName val="0"/>
          <c:showSerName val="0"/>
          <c:showPercent val="0"/>
          <c:showBubbleSize val="0"/>
        </c:dLbls>
        <c:gapWidth val="182"/>
        <c:axId val="64158720"/>
        <c:axId val="64316160"/>
      </c:barChart>
      <c:catAx>
        <c:axId val="641587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4316160"/>
        <c:crosses val="autoZero"/>
        <c:auto val="1"/>
        <c:lblAlgn val="ctr"/>
        <c:lblOffset val="100"/>
        <c:noMultiLvlLbl val="0"/>
      </c:catAx>
      <c:valAx>
        <c:axId val="64316160"/>
        <c:scaling>
          <c:orientation val="minMax"/>
          <c:max val="3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4158720"/>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14</c:v>
                </c:pt>
                <c:pt idx="1">
                  <c:v>15</c:v>
                </c:pt>
                <c:pt idx="2">
                  <c:v>18</c:v>
                </c:pt>
                <c:pt idx="3">
                  <c:v>12</c:v>
                </c:pt>
                <c:pt idx="4">
                  <c:v>15</c:v>
                </c:pt>
                <c:pt idx="5">
                  <c:v>13</c:v>
                </c:pt>
                <c:pt idx="6">
                  <c:v>20</c:v>
                </c:pt>
                <c:pt idx="7">
                  <c:v>14</c:v>
                </c:pt>
                <c:pt idx="8">
                  <c:v>16</c:v>
                </c:pt>
                <c:pt idx="9">
                  <c:v>15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6</c:v>
                </c:pt>
                <c:pt idx="2">
                  <c:v>2</c:v>
                </c:pt>
                <c:pt idx="3">
                  <c:v>8</c:v>
                </c:pt>
                <c:pt idx="4">
                  <c:v>6</c:v>
                </c:pt>
                <c:pt idx="5">
                  <c:v>6</c:v>
                </c:pt>
                <c:pt idx="6">
                  <c:v>4</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4</c:v>
                </c:pt>
                <c:pt idx="1">
                  <c:v>3</c:v>
                </c:pt>
                <c:pt idx="2">
                  <c:v>6</c:v>
                </c:pt>
                <c:pt idx="3">
                  <c:v>6</c:v>
                </c:pt>
                <c:pt idx="4">
                  <c:v>5</c:v>
                </c:pt>
                <c:pt idx="5">
                  <c:v>7</c:v>
                </c:pt>
                <c:pt idx="6">
                  <c:v>2</c:v>
                </c:pt>
                <c:pt idx="7">
                  <c:v>6</c:v>
                </c:pt>
                <c:pt idx="8">
                  <c:v>3</c:v>
                </c:pt>
                <c:pt idx="9">
                  <c:v>6</c:v>
                </c:pt>
              </c:numCache>
            </c:numRef>
          </c:val>
        </c:ser>
        <c:dLbls>
          <c:showLegendKey val="0"/>
          <c:showVal val="0"/>
          <c:showCatName val="0"/>
          <c:showSerName val="0"/>
          <c:showPercent val="0"/>
          <c:showBubbleSize val="0"/>
        </c:dLbls>
        <c:gapWidth val="182"/>
        <c:axId val="64133376"/>
        <c:axId val="64135168"/>
      </c:barChart>
      <c:catAx>
        <c:axId val="641333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4135168"/>
        <c:crosses val="autoZero"/>
        <c:auto val="1"/>
        <c:lblAlgn val="ctr"/>
        <c:lblOffset val="100"/>
        <c:noMultiLvlLbl val="0"/>
      </c:catAx>
      <c:valAx>
        <c:axId val="64135168"/>
        <c:scaling>
          <c:orientation val="minMax"/>
          <c:max val="3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4133376"/>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13</c:v>
                </c:pt>
                <c:pt idx="1">
                  <c:v>15</c:v>
                </c:pt>
                <c:pt idx="2">
                  <c:v>18</c:v>
                </c:pt>
                <c:pt idx="3">
                  <c:v>17</c:v>
                </c:pt>
                <c:pt idx="4">
                  <c:v>19</c:v>
                </c:pt>
                <c:pt idx="5">
                  <c:v>21</c:v>
                </c:pt>
                <c:pt idx="6">
                  <c:v>19</c:v>
                </c:pt>
                <c:pt idx="7">
                  <c:v>15</c:v>
                </c:pt>
                <c:pt idx="8">
                  <c:v>19</c:v>
                </c:pt>
                <c:pt idx="9">
                  <c:v>20</c:v>
                </c:pt>
                <c:pt idx="10">
                  <c:v>18</c:v>
                </c:pt>
                <c:pt idx="11">
                  <c:v>17</c:v>
                </c:pt>
                <c:pt idx="12">
                  <c:v>16</c:v>
                </c:pt>
                <c:pt idx="13">
                  <c:v>17</c:v>
                </c:pt>
                <c:pt idx="14">
                  <c:v>16</c:v>
                </c:pt>
                <c:pt idx="15">
                  <c:v>15</c:v>
                </c:pt>
                <c:pt idx="16">
                  <c:v>15</c:v>
                </c:pt>
                <c:pt idx="17">
                  <c:v>20</c:v>
                </c:pt>
                <c:pt idx="18">
                  <c:v>18</c:v>
                </c:pt>
                <c:pt idx="19">
                  <c:v>15</c:v>
                </c:pt>
                <c:pt idx="20">
                  <c:v>20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7</c:v>
                </c:pt>
                <c:pt idx="2">
                  <c:v>4</c:v>
                </c:pt>
                <c:pt idx="3">
                  <c:v>4</c:v>
                </c:pt>
                <c:pt idx="4">
                  <c:v>4</c:v>
                </c:pt>
                <c:pt idx="5">
                  <c:v>5</c:v>
                </c:pt>
                <c:pt idx="6">
                  <c:v>4</c:v>
                </c:pt>
                <c:pt idx="7">
                  <c:v>6</c:v>
                </c:pt>
                <c:pt idx="8">
                  <c:v>5</c:v>
                </c:pt>
                <c:pt idx="9">
                  <c:v>4</c:v>
                </c:pt>
                <c:pt idx="10">
                  <c:v>5</c:v>
                </c:pt>
                <c:pt idx="11">
                  <c:v>5</c:v>
                </c:pt>
                <c:pt idx="12">
                  <c:v>4</c:v>
                </c:pt>
                <c:pt idx="13">
                  <c:v>5</c:v>
                </c:pt>
                <c:pt idx="14">
                  <c:v>8</c:v>
                </c:pt>
                <c:pt idx="15">
                  <c:v>6</c:v>
                </c:pt>
                <c:pt idx="16">
                  <c:v>7</c:v>
                </c:pt>
                <c:pt idx="17">
                  <c:v>2</c:v>
                </c:pt>
                <c:pt idx="18">
                  <c:v>6</c:v>
                </c:pt>
                <c:pt idx="19">
                  <c:v>6</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5</c:v>
                </c:pt>
                <c:pt idx="1">
                  <c:v>4</c:v>
                </c:pt>
                <c:pt idx="2">
                  <c:v>4</c:v>
                </c:pt>
                <c:pt idx="3">
                  <c:v>5</c:v>
                </c:pt>
                <c:pt idx="4">
                  <c:v>3</c:v>
                </c:pt>
                <c:pt idx="5">
                  <c:v>0</c:v>
                </c:pt>
                <c:pt idx="6">
                  <c:v>3</c:v>
                </c:pt>
                <c:pt idx="7">
                  <c:v>5</c:v>
                </c:pt>
                <c:pt idx="8">
                  <c:v>2</c:v>
                </c:pt>
                <c:pt idx="9">
                  <c:v>2</c:v>
                </c:pt>
                <c:pt idx="10">
                  <c:v>3</c:v>
                </c:pt>
                <c:pt idx="11">
                  <c:v>4</c:v>
                </c:pt>
                <c:pt idx="12">
                  <c:v>6</c:v>
                </c:pt>
                <c:pt idx="13">
                  <c:v>4</c:v>
                </c:pt>
                <c:pt idx="14">
                  <c:v>2</c:v>
                </c:pt>
                <c:pt idx="15">
                  <c:v>5</c:v>
                </c:pt>
                <c:pt idx="16">
                  <c:v>4</c:v>
                </c:pt>
                <c:pt idx="17">
                  <c:v>4</c:v>
                </c:pt>
                <c:pt idx="18">
                  <c:v>2</c:v>
                </c:pt>
                <c:pt idx="19">
                  <c:v>5</c:v>
                </c:pt>
                <c:pt idx="20">
                  <c:v>4</c:v>
                </c:pt>
              </c:numCache>
            </c:numRef>
          </c:val>
        </c:ser>
        <c:dLbls>
          <c:showLegendKey val="0"/>
          <c:showVal val="0"/>
          <c:showCatName val="0"/>
          <c:showSerName val="0"/>
          <c:showPercent val="0"/>
          <c:showBubbleSize val="0"/>
        </c:dLbls>
        <c:gapWidth val="182"/>
        <c:axId val="64502400"/>
        <c:axId val="64508288"/>
      </c:barChart>
      <c:catAx>
        <c:axId val="645024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64508288"/>
        <c:crosses val="autoZero"/>
        <c:auto val="0"/>
        <c:lblAlgn val="ctr"/>
        <c:lblOffset val="100"/>
        <c:noMultiLvlLbl val="0"/>
      </c:catAx>
      <c:valAx>
        <c:axId val="64508288"/>
        <c:scaling>
          <c:orientation val="minMax"/>
          <c:max val="30"/>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4502400"/>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74</c:v>
                </c:pt>
                <c:pt idx="1">
                  <c:v>78</c:v>
                </c:pt>
                <c:pt idx="2">
                  <c:v>70</c:v>
                </c:pt>
                <c:pt idx="3">
                  <c:v>95</c:v>
                </c:pt>
                <c:pt idx="4">
                  <c:v>84</c:v>
                </c:pt>
                <c:pt idx="5">
                  <c:v>98</c:v>
                </c:pt>
                <c:pt idx="6">
                  <c:v>104</c:v>
                </c:pt>
                <c:pt idx="7">
                  <c:v>92</c:v>
                </c:pt>
                <c:pt idx="8">
                  <c:v>94</c:v>
                </c:pt>
                <c:pt idx="9">
                  <c:v>88</c:v>
                </c:pt>
                <c:pt idx="10">
                  <c:v>105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36</c:v>
                </c:pt>
                <c:pt idx="1">
                  <c:v>25</c:v>
                </c:pt>
                <c:pt idx="2">
                  <c:v>35</c:v>
                </c:pt>
                <c:pt idx="3">
                  <c:v>18</c:v>
                </c:pt>
                <c:pt idx="4">
                  <c:v>19</c:v>
                </c:pt>
                <c:pt idx="5">
                  <c:v>13</c:v>
                </c:pt>
                <c:pt idx="6">
                  <c:v>10</c:v>
                </c:pt>
                <c:pt idx="7">
                  <c:v>18</c:v>
                </c:pt>
                <c:pt idx="8">
                  <c:v>16</c:v>
                </c:pt>
                <c:pt idx="9">
                  <c:v>17</c:v>
                </c:pt>
                <c:pt idx="10">
                  <c:v>9</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10</c:v>
                </c:pt>
                <c:pt idx="1">
                  <c:v>17</c:v>
                </c:pt>
                <c:pt idx="2">
                  <c:v>15</c:v>
                </c:pt>
                <c:pt idx="3">
                  <c:v>7</c:v>
                </c:pt>
                <c:pt idx="4">
                  <c:v>17</c:v>
                </c:pt>
                <c:pt idx="5">
                  <c:v>9</c:v>
                </c:pt>
                <c:pt idx="6">
                  <c:v>6</c:v>
                </c:pt>
                <c:pt idx="7">
                  <c:v>10</c:v>
                </c:pt>
                <c:pt idx="8">
                  <c:v>10</c:v>
                </c:pt>
                <c:pt idx="9">
                  <c:v>15</c:v>
                </c:pt>
                <c:pt idx="10">
                  <c:v>6</c:v>
                </c:pt>
              </c:numCache>
            </c:numRef>
          </c:val>
        </c:ser>
        <c:dLbls>
          <c:showLegendKey val="0"/>
          <c:showVal val="0"/>
          <c:showCatName val="0"/>
          <c:showSerName val="0"/>
          <c:showPercent val="0"/>
          <c:showBubbleSize val="0"/>
        </c:dLbls>
        <c:gapWidth val="182"/>
        <c:axId val="104383232"/>
        <c:axId val="104384768"/>
      </c:barChart>
      <c:catAx>
        <c:axId val="1043832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04384768"/>
        <c:crosses val="autoZero"/>
        <c:auto val="1"/>
        <c:lblAlgn val="ctr"/>
        <c:lblOffset val="100"/>
        <c:noMultiLvlLbl val="0"/>
      </c:catAx>
      <c:valAx>
        <c:axId val="104384768"/>
        <c:scaling>
          <c:orientation val="minMax"/>
          <c:max val="1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43832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70</c:v>
                </c:pt>
                <c:pt idx="1">
                  <c:v>90</c:v>
                </c:pt>
                <c:pt idx="2">
                  <c:v>94</c:v>
                </c:pt>
                <c:pt idx="3">
                  <c:v>65</c:v>
                </c:pt>
                <c:pt idx="4">
                  <c:v>85</c:v>
                </c:pt>
                <c:pt idx="5">
                  <c:v>95</c:v>
                </c:pt>
                <c:pt idx="6">
                  <c:v>104</c:v>
                </c:pt>
                <c:pt idx="7">
                  <c:v>94</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35</c:v>
                </c:pt>
                <c:pt idx="1">
                  <c:v>18</c:v>
                </c:pt>
                <c:pt idx="2">
                  <c:v>14</c:v>
                </c:pt>
                <c:pt idx="3">
                  <c:v>35</c:v>
                </c:pt>
                <c:pt idx="4">
                  <c:v>20</c:v>
                </c:pt>
                <c:pt idx="5">
                  <c:v>10</c:v>
                </c:pt>
                <c:pt idx="6">
                  <c:v>10</c:v>
                </c:pt>
                <c:pt idx="7">
                  <c:v>16</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15</c:v>
                </c:pt>
                <c:pt idx="1">
                  <c:v>12</c:v>
                </c:pt>
                <c:pt idx="2">
                  <c:v>12</c:v>
                </c:pt>
                <c:pt idx="3">
                  <c:v>20</c:v>
                </c:pt>
                <c:pt idx="4">
                  <c:v>15</c:v>
                </c:pt>
                <c:pt idx="5">
                  <c:v>15</c:v>
                </c:pt>
                <c:pt idx="6">
                  <c:v>6</c:v>
                </c:pt>
                <c:pt idx="7">
                  <c:v>10</c:v>
                </c:pt>
              </c:numCache>
            </c:numRef>
          </c:val>
        </c:ser>
        <c:dLbls>
          <c:showLegendKey val="0"/>
          <c:showVal val="0"/>
          <c:showCatName val="0"/>
          <c:showSerName val="0"/>
          <c:showPercent val="0"/>
          <c:showBubbleSize val="0"/>
        </c:dLbls>
        <c:gapWidth val="182"/>
        <c:axId val="101847040"/>
        <c:axId val="101848576"/>
      </c:barChart>
      <c:catAx>
        <c:axId val="101847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1848576"/>
        <c:crosses val="autoZero"/>
        <c:auto val="1"/>
        <c:lblAlgn val="ctr"/>
        <c:lblOffset val="100"/>
        <c:noMultiLvlLbl val="0"/>
      </c:catAx>
      <c:valAx>
        <c:axId val="101848576"/>
        <c:scaling>
          <c:orientation val="minMax"/>
          <c:max val="1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184704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60</c:v>
                </c:pt>
                <c:pt idx="1">
                  <c:v>85</c:v>
                </c:pt>
                <c:pt idx="2">
                  <c:v>75</c:v>
                </c:pt>
                <c:pt idx="3">
                  <c:v>85</c:v>
                </c:pt>
                <c:pt idx="4">
                  <c:v>75</c:v>
                </c:pt>
                <c:pt idx="5">
                  <c:v>90</c:v>
                </c:pt>
                <c:pt idx="6">
                  <c:v>87</c:v>
                </c:pt>
                <c:pt idx="7">
                  <c:v>82</c:v>
                </c:pt>
                <c:pt idx="8">
                  <c:v>94</c:v>
                </c:pt>
                <c:pt idx="9">
                  <c:v>83</c:v>
                </c:pt>
                <c:pt idx="10">
                  <c:v>92</c:v>
                </c:pt>
                <c:pt idx="11">
                  <c:v>84</c:v>
                </c:pt>
                <c:pt idx="12">
                  <c:v>78</c:v>
                </c:pt>
                <c:pt idx="13">
                  <c:v>95</c:v>
                </c:pt>
                <c:pt idx="14">
                  <c:v>75</c:v>
                </c:pt>
                <c:pt idx="15">
                  <c:v>78</c:v>
                </c:pt>
                <c:pt idx="16">
                  <c:v>81</c:v>
                </c:pt>
                <c:pt idx="17">
                  <c:v>93</c:v>
                </c:pt>
                <c:pt idx="18">
                  <c:v>96</c:v>
                </c:pt>
                <c:pt idx="19">
                  <c:v>86</c:v>
                </c:pt>
                <c:pt idx="20">
                  <c:v>76</c:v>
                </c:pt>
                <c:pt idx="21">
                  <c:v>90</c:v>
                </c:pt>
                <c:pt idx="22">
                  <c:v>86</c:v>
                </c:pt>
                <c:pt idx="23">
                  <c:v>75</c:v>
                </c:pt>
                <c:pt idx="24">
                  <c:v>78</c:v>
                </c:pt>
                <c:pt idx="25">
                  <c:v>77</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20</c:v>
                </c:pt>
                <c:pt idx="1">
                  <c:v>15</c:v>
                </c:pt>
                <c:pt idx="2">
                  <c:v>15</c:v>
                </c:pt>
                <c:pt idx="3">
                  <c:v>10</c:v>
                </c:pt>
                <c:pt idx="4">
                  <c:v>17</c:v>
                </c:pt>
                <c:pt idx="5">
                  <c:v>14</c:v>
                </c:pt>
                <c:pt idx="6">
                  <c:v>9</c:v>
                </c:pt>
                <c:pt idx="7">
                  <c:v>14</c:v>
                </c:pt>
                <c:pt idx="8">
                  <c:v>10</c:v>
                </c:pt>
                <c:pt idx="9">
                  <c:v>20</c:v>
                </c:pt>
                <c:pt idx="10">
                  <c:v>10</c:v>
                </c:pt>
                <c:pt idx="11">
                  <c:v>22</c:v>
                </c:pt>
                <c:pt idx="12">
                  <c:v>17</c:v>
                </c:pt>
                <c:pt idx="13">
                  <c:v>9</c:v>
                </c:pt>
                <c:pt idx="14">
                  <c:v>10</c:v>
                </c:pt>
                <c:pt idx="15">
                  <c:v>20</c:v>
                </c:pt>
                <c:pt idx="16">
                  <c:v>16</c:v>
                </c:pt>
                <c:pt idx="17">
                  <c:v>10</c:v>
                </c:pt>
                <c:pt idx="18">
                  <c:v>12</c:v>
                </c:pt>
                <c:pt idx="19">
                  <c:v>16</c:v>
                </c:pt>
                <c:pt idx="20">
                  <c:v>17</c:v>
                </c:pt>
                <c:pt idx="21">
                  <c:v>15</c:v>
                </c:pt>
                <c:pt idx="22">
                  <c:v>20</c:v>
                </c:pt>
                <c:pt idx="23">
                  <c:v>10</c:v>
                </c:pt>
                <c:pt idx="24">
                  <c:v>20</c:v>
                </c:pt>
                <c:pt idx="25">
                  <c:v>20</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40</c:v>
                </c:pt>
                <c:pt idx="1">
                  <c:v>20</c:v>
                </c:pt>
                <c:pt idx="2">
                  <c:v>30</c:v>
                </c:pt>
                <c:pt idx="3">
                  <c:v>25</c:v>
                </c:pt>
                <c:pt idx="4">
                  <c:v>28</c:v>
                </c:pt>
                <c:pt idx="5">
                  <c:v>16</c:v>
                </c:pt>
                <c:pt idx="6">
                  <c:v>24</c:v>
                </c:pt>
                <c:pt idx="7">
                  <c:v>24</c:v>
                </c:pt>
                <c:pt idx="8">
                  <c:v>16</c:v>
                </c:pt>
                <c:pt idx="9">
                  <c:v>17</c:v>
                </c:pt>
                <c:pt idx="10">
                  <c:v>18</c:v>
                </c:pt>
                <c:pt idx="11">
                  <c:v>14</c:v>
                </c:pt>
                <c:pt idx="12">
                  <c:v>25</c:v>
                </c:pt>
                <c:pt idx="13">
                  <c:v>16</c:v>
                </c:pt>
                <c:pt idx="14">
                  <c:v>25</c:v>
                </c:pt>
                <c:pt idx="15">
                  <c:v>22</c:v>
                </c:pt>
                <c:pt idx="16">
                  <c:v>23</c:v>
                </c:pt>
                <c:pt idx="17">
                  <c:v>17</c:v>
                </c:pt>
                <c:pt idx="18">
                  <c:v>12</c:v>
                </c:pt>
                <c:pt idx="19">
                  <c:v>18</c:v>
                </c:pt>
                <c:pt idx="20">
                  <c:v>27</c:v>
                </c:pt>
                <c:pt idx="21">
                  <c:v>15</c:v>
                </c:pt>
                <c:pt idx="22">
                  <c:v>14</c:v>
                </c:pt>
                <c:pt idx="23">
                  <c:v>35</c:v>
                </c:pt>
                <c:pt idx="24">
                  <c:v>22</c:v>
                </c:pt>
                <c:pt idx="25">
                  <c:v>23</c:v>
                </c:pt>
              </c:numCache>
            </c:numRef>
          </c:val>
        </c:ser>
        <c:dLbls>
          <c:showLegendKey val="0"/>
          <c:showVal val="0"/>
          <c:showCatName val="0"/>
          <c:showSerName val="0"/>
          <c:showPercent val="0"/>
          <c:showBubbleSize val="0"/>
        </c:dLbls>
        <c:gapWidth val="182"/>
        <c:axId val="103352576"/>
        <c:axId val="103354368"/>
      </c:barChart>
      <c:catAx>
        <c:axId val="103352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3354368"/>
        <c:crosses val="autoZero"/>
        <c:auto val="1"/>
        <c:lblAlgn val="ctr"/>
        <c:lblOffset val="100"/>
        <c:noMultiLvlLbl val="0"/>
      </c:catAx>
      <c:valAx>
        <c:axId val="103354368"/>
        <c:scaling>
          <c:orientation val="minMax"/>
          <c:max val="1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335257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1274D163-8CEC-4FED-A87E-0B2B3473E87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392BD7D-398A-4821-B43D-1A5EF031D1E4}" type="presOf" srcId="{DC6A5C6C-A6FD-441A-BC41-D4E26F557628}" destId="{5C76E221-16AB-460C-B01F-31CE522C0E51}" srcOrd="0" destOrd="0" presId="urn:microsoft.com/office/officeart/2005/8/layout/vList2"/>
    <dgm:cxn modelId="{7373B6D0-7677-4C21-A8DA-BFC708203B1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8B901190-70A7-422C-9245-A757FC92244D}" type="presOf" srcId="{BDBF99DF-0B36-4C9A-899F-AEA5652BFC10}" destId="{20C95AB1-304B-4E67-8770-C119D9541A12}" srcOrd="0" destOrd="0" presId="urn:microsoft.com/office/officeart/2005/8/layout/vList2"/>
    <dgm:cxn modelId="{B1C9771B-3386-4135-B7F2-203A37A926E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27B22C5-9125-4236-92AB-79CAD7F9962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83A06D4-06F0-47CD-895D-9F5985AD2B7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C34179D-4C40-4D42-8BAB-F2BEC87387E5}" type="presOf" srcId="{BDBF99DF-0B36-4C9A-899F-AEA5652BFC10}" destId="{20C95AB1-304B-4E67-8770-C119D9541A12}" srcOrd="0" destOrd="0" presId="urn:microsoft.com/office/officeart/2005/8/layout/vList2"/>
    <dgm:cxn modelId="{3B9DA24A-C8C4-40DF-BBB0-38E95CC6BA9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731" custLinFactNeighborY="-4739">
        <dgm:presLayoutVars>
          <dgm:chMax val="0"/>
          <dgm:bulletEnabled val="1"/>
        </dgm:presLayoutVars>
      </dgm:prSet>
      <dgm:spPr>
        <a:prstGeom prst="roundRect">
          <a:avLst/>
        </a:prstGeom>
      </dgm:spPr>
      <dgm:t>
        <a:bodyPr/>
        <a:lstStyle/>
        <a:p>
          <a:endParaRPr lang="tr-TR"/>
        </a:p>
      </dgm:t>
    </dgm:pt>
  </dgm:ptLst>
  <dgm:cxnLst>
    <dgm:cxn modelId="{D4EF0330-0731-4452-B0DC-EF5F848C3908}" type="presOf" srcId="{DC6A5C6C-A6FD-441A-BC41-D4E26F557628}" destId="{5C76E221-16AB-460C-B01F-31CE522C0E51}" srcOrd="0" destOrd="0" presId="urn:microsoft.com/office/officeart/2005/8/layout/vList2"/>
    <dgm:cxn modelId="{70EE68A7-D56E-4289-A0C6-F0E5F78133E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145F726-D3AB-4F4A-A1F1-FA9F96383C6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5885518A-FFF9-4BEC-BB06-727DABE5F9E0}" type="presOf" srcId="{BDBF99DF-0B36-4C9A-899F-AEA5652BFC10}" destId="{20C95AB1-304B-4E67-8770-C119D9541A12}" srcOrd="0" destOrd="0" presId="urn:microsoft.com/office/officeart/2005/8/layout/vList2"/>
    <dgm:cxn modelId="{14C3A5A6-1DB2-43BB-A129-BABF2A9DECC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C4795E8-62A7-45FA-8689-36BF93E9FCF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Y="-17351">
        <dgm:presLayoutVars>
          <dgm:chMax val="0"/>
          <dgm:bulletEnabled val="1"/>
        </dgm:presLayoutVars>
      </dgm:prSet>
      <dgm:spPr>
        <a:prstGeom prst="roundRect">
          <a:avLst/>
        </a:prstGeom>
      </dgm:spPr>
      <dgm:t>
        <a:bodyPr/>
        <a:lstStyle/>
        <a:p>
          <a:endParaRPr lang="tr-TR"/>
        </a:p>
      </dgm:t>
    </dgm:pt>
  </dgm:ptLst>
  <dgm:cxnLst>
    <dgm:cxn modelId="{FAFA355D-56DA-4B6B-BBDE-DFE8C459445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8C92BE2-9458-4762-9BFC-272C3BEE1610}" type="presOf" srcId="{BDBF99DF-0B36-4C9A-899F-AEA5652BFC10}" destId="{20C95AB1-304B-4E67-8770-C119D9541A12}" srcOrd="0" destOrd="0" presId="urn:microsoft.com/office/officeart/2005/8/layout/vList2"/>
    <dgm:cxn modelId="{43F7A345-10AD-41B0-9419-9CEF1FB4F5E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696E561-0F7E-44B6-812C-0B40DF7E72F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A18B279-1A4A-4EAE-8C42-924C2F08D040}" type="presOf" srcId="{DC6A5C6C-A6FD-441A-BC41-D4E26F557628}" destId="{5C76E221-16AB-460C-B01F-31CE522C0E51}" srcOrd="0" destOrd="0" presId="urn:microsoft.com/office/officeart/2005/8/layout/vList2"/>
    <dgm:cxn modelId="{30A7EC1B-6902-41D3-AA61-ED91E9AC44C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1B5E07F6-BC45-41DF-AB2B-2A7D73A87E64}" type="presOf" srcId="{DC6A5C6C-A6FD-441A-BC41-D4E26F557628}" destId="{5C76E221-16AB-460C-B01F-31CE522C0E51}" srcOrd="0" destOrd="0" presId="urn:microsoft.com/office/officeart/2005/8/layout/vList2"/>
    <dgm:cxn modelId="{0C0F0DB2-6A9D-4FFB-A5C0-290C7BD466C6}" type="presOf" srcId="{BDBF99DF-0B36-4C9A-899F-AEA5652BFC10}" destId="{20C95AB1-304B-4E67-8770-C119D9541A12}" srcOrd="0" destOrd="0" presId="urn:microsoft.com/office/officeart/2005/8/layout/vList2"/>
    <dgm:cxn modelId="{F85FA93D-A042-467E-B8E3-DBB18C03D91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747A2F9-22B5-4570-A74E-2252EC668A04}" type="presOf" srcId="{DC6A5C6C-A6FD-441A-BC41-D4E26F557628}" destId="{5C76E221-16AB-460C-B01F-31CE522C0E51}" srcOrd="0" destOrd="0" presId="urn:microsoft.com/office/officeart/2005/8/layout/vList2"/>
    <dgm:cxn modelId="{57CC0124-F517-4224-A954-5CFC83FA57F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A39240-2BEB-44A8-9B43-2DA8E481342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E8EECF6-D1F2-4757-ACB8-82835CEAFBCE}" type="presOf" srcId="{BDBF99DF-0B36-4C9A-899F-AEA5652BFC10}" destId="{20C95AB1-304B-4E67-8770-C119D9541A12}" srcOrd="0" destOrd="0" presId="urn:microsoft.com/office/officeart/2005/8/layout/vList2"/>
    <dgm:cxn modelId="{20638B40-E08B-4117-9F6C-D40EABC1B0F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AAA309A-487C-43E8-A4D4-1F335B2D4AB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75F9CCA7-3F73-47D9-871D-786905A13A3F}" type="presOf" srcId="{57C2CA10-C864-4A97-AFAC-F0C45C5C6768}" destId="{EEC82BA3-BF24-4ED2-8522-D5E3E1354604}"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04670C0E-408E-4C47-90D2-4A8642479696}" type="presOf" srcId="{F60CFCC6-B09C-4C08-BEC8-9D1149E3A46D}" destId="{1CE97110-BBBA-4C03-A598-C12840CF597D}" srcOrd="0" destOrd="0" presId="urn:microsoft.com/office/officeart/2005/8/layout/hierarchy1"/>
    <dgm:cxn modelId="{5509208A-6D1A-4384-A107-D8B8FFE8421C}" type="presOf" srcId="{C3F5A074-B287-43D0-B456-DD7887C46EE7}" destId="{0F9A4A4D-7845-44E1-9198-FF5105103711}" srcOrd="0" destOrd="0" presId="urn:microsoft.com/office/officeart/2005/8/layout/hierarchy1"/>
    <dgm:cxn modelId="{BC64841D-401C-4369-97F9-85E92C2A4FDF}" type="presOf" srcId="{08209E99-50E4-412A-AD89-16F776850B40}" destId="{D68AE7C3-96F2-449D-BF58-91F70123CFEB}" srcOrd="0" destOrd="0" presId="urn:microsoft.com/office/officeart/2005/8/layout/hierarchy1"/>
    <dgm:cxn modelId="{AEE77710-E7BD-4D7F-B4AB-92F6AF21B1A0}" type="presOf" srcId="{FA31B926-2174-4E96-89F0-9CFB72946391}" destId="{8D4DFC5B-E5BD-48C5-85A5-03F3EEF9A3CD}" srcOrd="0" destOrd="0" presId="urn:microsoft.com/office/officeart/2005/8/layout/hierarchy1"/>
    <dgm:cxn modelId="{3AA63158-4E72-41E9-82B2-A511B7435220}" type="presOf" srcId="{FA1BDD09-DBE8-4440-A615-BEF98794ABB8}" destId="{BA58F975-1A99-4681-A429-BFD4997347F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5884A4C0-B332-4A28-B991-525930898C3B}" type="presOf" srcId="{6C44395B-531E-43EE-ADF3-38A6EFD4C5D5}" destId="{DE6D1B9E-DF9D-4206-90A4-62C3F27EFAD0}" srcOrd="0" destOrd="0" presId="urn:microsoft.com/office/officeart/2005/8/layout/hierarchy1"/>
    <dgm:cxn modelId="{14CA3E97-D827-49E0-A51B-289DBCCE9692}" type="presOf" srcId="{A377DDED-27EB-4EBB-A2CC-C1E6E319A664}" destId="{8932DB13-DCA8-48A2-B09F-CCEF6EAFB87F}" srcOrd="0" destOrd="0" presId="urn:microsoft.com/office/officeart/2005/8/layout/hierarchy1"/>
    <dgm:cxn modelId="{0E4075B8-67E1-46C9-BCAF-D6D043C1ABCA}" type="presOf" srcId="{E9E1F9E9-BC62-42E7-B2BA-F5AFC4ADE34B}" destId="{55B0065C-6EB5-4701-BF50-81A5F4961077}"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E692D2F1-75D5-4466-A767-69BD30F3E74A}" type="presOf" srcId="{BC142BFD-CED4-42EA-AFD8-1544438F76E0}" destId="{66A2A8C1-3B7C-4D36-A00A-9C53871160B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929B256A-30B4-46BA-B4E5-AFD456DA03F8}" type="presOf" srcId="{3711809D-C6BC-4D75-A791-D1382A7A04D6}" destId="{C087B052-B997-48E8-8328-8E6AAC11B736}" srcOrd="0" destOrd="0" presId="urn:microsoft.com/office/officeart/2005/8/layout/hierarchy1"/>
    <dgm:cxn modelId="{37AFF9BC-4D81-4C79-A113-A3D9ED816316}" type="presOf" srcId="{63CFB271-7E2D-44F9-8C79-D3F1FEFC766A}" destId="{B1D42902-60FA-4BA4-9F5A-2CD7EC7FF6E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25460532-066A-42FF-B08B-375C4C1096A4}" type="presOf" srcId="{D8939CAC-70A2-4D7C-9567-364C0941B518}" destId="{873FB967-8265-409E-B5AA-D59480DAF07E}" srcOrd="0" destOrd="0" presId="urn:microsoft.com/office/officeart/2005/8/layout/hierarchy1"/>
    <dgm:cxn modelId="{AAC921B7-620A-4993-A0A6-3DF5578C412B}" type="presOf" srcId="{6386F8C1-36F6-4DF1-A941-506E49A36DC2}" destId="{0D980642-4A32-450F-A5CE-08B5B275E3B2}" srcOrd="0" destOrd="0" presId="urn:microsoft.com/office/officeart/2005/8/layout/hierarchy1"/>
    <dgm:cxn modelId="{F21B612F-5C1D-424B-8864-E8779A9A649C}" type="presParOf" srcId="{EEC82BA3-BF24-4ED2-8522-D5E3E1354604}" destId="{619520C8-65D0-47A4-8284-1C29E82FB572}" srcOrd="0" destOrd="0" presId="urn:microsoft.com/office/officeart/2005/8/layout/hierarchy1"/>
    <dgm:cxn modelId="{2753DCBB-CF9C-4374-9F84-3BE4FE6FA2E5}" type="presParOf" srcId="{619520C8-65D0-47A4-8284-1C29E82FB572}" destId="{99BD0A01-A0F8-4D9E-B5EC-0D9CB20F1672}" srcOrd="0" destOrd="0" presId="urn:microsoft.com/office/officeart/2005/8/layout/hierarchy1"/>
    <dgm:cxn modelId="{9E61C46A-941D-439B-A656-270BE0CC4B99}" type="presParOf" srcId="{99BD0A01-A0F8-4D9E-B5EC-0D9CB20F1672}" destId="{C4ED652E-6DD6-4577-BF34-494479DDE304}" srcOrd="0" destOrd="0" presId="urn:microsoft.com/office/officeart/2005/8/layout/hierarchy1"/>
    <dgm:cxn modelId="{BCD333D7-CB5C-45AC-8CC9-9661D24C1756}" type="presParOf" srcId="{99BD0A01-A0F8-4D9E-B5EC-0D9CB20F1672}" destId="{C087B052-B997-48E8-8328-8E6AAC11B736}" srcOrd="1" destOrd="0" presId="urn:microsoft.com/office/officeart/2005/8/layout/hierarchy1"/>
    <dgm:cxn modelId="{FE602A6B-9D5F-4A91-997C-0A5723EF6D9C}" type="presParOf" srcId="{619520C8-65D0-47A4-8284-1C29E82FB572}" destId="{D6392A81-AB4D-43F2-9FDC-2FF4F13B1D81}" srcOrd="1" destOrd="0" presId="urn:microsoft.com/office/officeart/2005/8/layout/hierarchy1"/>
    <dgm:cxn modelId="{BD87A52F-6C8D-4573-9FED-05978255D0BA}" type="presParOf" srcId="{D6392A81-AB4D-43F2-9FDC-2FF4F13B1D81}" destId="{8D4DFC5B-E5BD-48C5-85A5-03F3EEF9A3CD}" srcOrd="0" destOrd="0" presId="urn:microsoft.com/office/officeart/2005/8/layout/hierarchy1"/>
    <dgm:cxn modelId="{2E7092BA-2465-4E77-8EA3-66FF0AC35E6D}" type="presParOf" srcId="{D6392A81-AB4D-43F2-9FDC-2FF4F13B1D81}" destId="{B4A14187-5AC5-48FF-BD14-3EB9221D6A1B}" srcOrd="1" destOrd="0" presId="urn:microsoft.com/office/officeart/2005/8/layout/hierarchy1"/>
    <dgm:cxn modelId="{2A771D4E-3378-4131-895F-5103249B0A93}" type="presParOf" srcId="{B4A14187-5AC5-48FF-BD14-3EB9221D6A1B}" destId="{4D2ACBFB-2106-4F78-8ECF-4B0C48671B08}" srcOrd="0" destOrd="0" presId="urn:microsoft.com/office/officeart/2005/8/layout/hierarchy1"/>
    <dgm:cxn modelId="{3D062059-4BED-4EC0-8680-208BB5E0F3A4}" type="presParOf" srcId="{4D2ACBFB-2106-4F78-8ECF-4B0C48671B08}" destId="{FD07F0DD-2452-4DC9-9FA7-73CAEC7BE105}" srcOrd="0" destOrd="0" presId="urn:microsoft.com/office/officeart/2005/8/layout/hierarchy1"/>
    <dgm:cxn modelId="{B63B7381-CAE8-4BC8-BFD5-1845477039C3}" type="presParOf" srcId="{4D2ACBFB-2106-4F78-8ECF-4B0C48671B08}" destId="{873FB967-8265-409E-B5AA-D59480DAF07E}" srcOrd="1" destOrd="0" presId="urn:microsoft.com/office/officeart/2005/8/layout/hierarchy1"/>
    <dgm:cxn modelId="{302C4AD3-3339-487C-BB73-68D025259038}" type="presParOf" srcId="{B4A14187-5AC5-48FF-BD14-3EB9221D6A1B}" destId="{30982FF0-E2FA-49C2-AC42-65618A0ABB77}" srcOrd="1" destOrd="0" presId="urn:microsoft.com/office/officeart/2005/8/layout/hierarchy1"/>
    <dgm:cxn modelId="{A866AAA0-97A2-468A-AE69-DB1359A11BC0}" type="presParOf" srcId="{30982FF0-E2FA-49C2-AC42-65618A0ABB77}" destId="{BA58F975-1A99-4681-A429-BFD4997347F6}" srcOrd="0" destOrd="0" presId="urn:microsoft.com/office/officeart/2005/8/layout/hierarchy1"/>
    <dgm:cxn modelId="{7D860BDB-5BF3-43B4-B6C3-D0E52B322678}" type="presParOf" srcId="{30982FF0-E2FA-49C2-AC42-65618A0ABB77}" destId="{9CC5F9EC-4239-422E-A865-4B4DEEDB804A}" srcOrd="1" destOrd="0" presId="urn:microsoft.com/office/officeart/2005/8/layout/hierarchy1"/>
    <dgm:cxn modelId="{11691A41-6097-41CA-9007-304DF92BBFAB}" type="presParOf" srcId="{9CC5F9EC-4239-422E-A865-4B4DEEDB804A}" destId="{F3AD537E-ED19-46EC-B26F-461C1D9D6F23}" srcOrd="0" destOrd="0" presId="urn:microsoft.com/office/officeart/2005/8/layout/hierarchy1"/>
    <dgm:cxn modelId="{8ACE4991-3D6B-451B-9D21-F8FE45393045}" type="presParOf" srcId="{F3AD537E-ED19-46EC-B26F-461C1D9D6F23}" destId="{2BA0BEBB-8F9C-4CB7-9134-B3DCE458C153}" srcOrd="0" destOrd="0" presId="urn:microsoft.com/office/officeart/2005/8/layout/hierarchy1"/>
    <dgm:cxn modelId="{AB964EEC-24A1-421F-82A2-F3B1338C8720}" type="presParOf" srcId="{F3AD537E-ED19-46EC-B26F-461C1D9D6F23}" destId="{66A2A8C1-3B7C-4D36-A00A-9C53871160BD}" srcOrd="1" destOrd="0" presId="urn:microsoft.com/office/officeart/2005/8/layout/hierarchy1"/>
    <dgm:cxn modelId="{037FC631-BBCA-4BAB-9104-8B3F877516CE}" type="presParOf" srcId="{9CC5F9EC-4239-422E-A865-4B4DEEDB804A}" destId="{BBCC611D-009D-492C-A417-7CD2BF2434B0}" srcOrd="1" destOrd="0" presId="urn:microsoft.com/office/officeart/2005/8/layout/hierarchy1"/>
    <dgm:cxn modelId="{ACE64A1C-7579-489B-B9A1-35C36F2B9D5E}" type="presParOf" srcId="{BBCC611D-009D-492C-A417-7CD2BF2434B0}" destId="{1CE97110-BBBA-4C03-A598-C12840CF597D}" srcOrd="0" destOrd="0" presId="urn:microsoft.com/office/officeart/2005/8/layout/hierarchy1"/>
    <dgm:cxn modelId="{B6E7D787-1676-4AA8-855D-F75822E9D268}" type="presParOf" srcId="{BBCC611D-009D-492C-A417-7CD2BF2434B0}" destId="{08FE2A85-6656-4004-A7D2-1BE95D7C7DB5}" srcOrd="1" destOrd="0" presId="urn:microsoft.com/office/officeart/2005/8/layout/hierarchy1"/>
    <dgm:cxn modelId="{B92EE300-9A12-4C9E-A9D1-F23478A2451E}" type="presParOf" srcId="{08FE2A85-6656-4004-A7D2-1BE95D7C7DB5}" destId="{06D129D4-0A5B-40D9-BA4C-456CCE8040E8}" srcOrd="0" destOrd="0" presId="urn:microsoft.com/office/officeart/2005/8/layout/hierarchy1"/>
    <dgm:cxn modelId="{CDA4FE8D-3DA1-4D07-96BD-CB539596B540}" type="presParOf" srcId="{06D129D4-0A5B-40D9-BA4C-456CCE8040E8}" destId="{8D5E465E-7306-4188-95E7-4B5D015F4B73}" srcOrd="0" destOrd="0" presId="urn:microsoft.com/office/officeart/2005/8/layout/hierarchy1"/>
    <dgm:cxn modelId="{A6C5A0B6-BE9D-4386-8B1E-60621AEB928F}" type="presParOf" srcId="{06D129D4-0A5B-40D9-BA4C-456CCE8040E8}" destId="{8932DB13-DCA8-48A2-B09F-CCEF6EAFB87F}" srcOrd="1" destOrd="0" presId="urn:microsoft.com/office/officeart/2005/8/layout/hierarchy1"/>
    <dgm:cxn modelId="{BBFFEA77-8E10-432C-853F-51EE1F1FB259}" type="presParOf" srcId="{08FE2A85-6656-4004-A7D2-1BE95D7C7DB5}" destId="{52A30EBC-8188-40D0-B18C-29716E7FFB2A}" srcOrd="1" destOrd="0" presId="urn:microsoft.com/office/officeart/2005/8/layout/hierarchy1"/>
    <dgm:cxn modelId="{D3555FB7-3D3B-4498-A892-C1891FECB72A}" type="presParOf" srcId="{D6392A81-AB4D-43F2-9FDC-2FF4F13B1D81}" destId="{D68AE7C3-96F2-449D-BF58-91F70123CFEB}" srcOrd="2" destOrd="0" presId="urn:microsoft.com/office/officeart/2005/8/layout/hierarchy1"/>
    <dgm:cxn modelId="{DB05D878-4A59-48F3-BE12-2403F541AA25}" type="presParOf" srcId="{D6392A81-AB4D-43F2-9FDC-2FF4F13B1D81}" destId="{BD73B400-1750-4A47-896B-E398BB16760F}" srcOrd="3" destOrd="0" presId="urn:microsoft.com/office/officeart/2005/8/layout/hierarchy1"/>
    <dgm:cxn modelId="{9F3EFF2C-8A6E-4741-AB07-2D3C00D26371}" type="presParOf" srcId="{BD73B400-1750-4A47-896B-E398BB16760F}" destId="{16329E59-309C-4E5E-86D3-BBAB46BD5860}" srcOrd="0" destOrd="0" presId="urn:microsoft.com/office/officeart/2005/8/layout/hierarchy1"/>
    <dgm:cxn modelId="{864E5DEA-6B4E-4189-9956-6BC6D3946AC2}" type="presParOf" srcId="{16329E59-309C-4E5E-86D3-BBAB46BD5860}" destId="{E3808C3B-2BEF-40B5-BFBF-C64E064D05BB}" srcOrd="0" destOrd="0" presId="urn:microsoft.com/office/officeart/2005/8/layout/hierarchy1"/>
    <dgm:cxn modelId="{F73C04EA-D70D-4D88-A398-916834A50E99}" type="presParOf" srcId="{16329E59-309C-4E5E-86D3-BBAB46BD5860}" destId="{B1D42902-60FA-4BA4-9F5A-2CD7EC7FF6E6}" srcOrd="1" destOrd="0" presId="urn:microsoft.com/office/officeart/2005/8/layout/hierarchy1"/>
    <dgm:cxn modelId="{5C682310-2CFE-41FF-B15A-63C49D90156F}" type="presParOf" srcId="{BD73B400-1750-4A47-896B-E398BB16760F}" destId="{99520268-1E65-400E-B0C0-48445C832E6A}" srcOrd="1" destOrd="0" presId="urn:microsoft.com/office/officeart/2005/8/layout/hierarchy1"/>
    <dgm:cxn modelId="{A954AB9C-EC0F-4896-9715-E1775F7A60C2}" type="presParOf" srcId="{99520268-1E65-400E-B0C0-48445C832E6A}" destId="{0F9A4A4D-7845-44E1-9198-FF5105103711}" srcOrd="0" destOrd="0" presId="urn:microsoft.com/office/officeart/2005/8/layout/hierarchy1"/>
    <dgm:cxn modelId="{7A843720-0CB0-4248-98ED-E059A3815033}" type="presParOf" srcId="{99520268-1E65-400E-B0C0-48445C832E6A}" destId="{C4C0D3E3-36C8-47CE-934D-A6BD3BDD31EC}" srcOrd="1" destOrd="0" presId="urn:microsoft.com/office/officeart/2005/8/layout/hierarchy1"/>
    <dgm:cxn modelId="{A69C7297-77EA-49ED-A8A4-6ED16A5CA1F5}" type="presParOf" srcId="{C4C0D3E3-36C8-47CE-934D-A6BD3BDD31EC}" destId="{B7E493C3-EB57-4CC9-BCBF-75B24CF8637D}" srcOrd="0" destOrd="0" presId="urn:microsoft.com/office/officeart/2005/8/layout/hierarchy1"/>
    <dgm:cxn modelId="{CCFD08AC-6CEE-4EC6-BAAC-530E3E55005B}" type="presParOf" srcId="{B7E493C3-EB57-4CC9-BCBF-75B24CF8637D}" destId="{F7523B7A-A9B3-4B31-BF23-05843A03562B}" srcOrd="0" destOrd="0" presId="urn:microsoft.com/office/officeart/2005/8/layout/hierarchy1"/>
    <dgm:cxn modelId="{39D2D206-4E73-4DB7-A6A4-F3D9B4CB621E}" type="presParOf" srcId="{B7E493C3-EB57-4CC9-BCBF-75B24CF8637D}" destId="{55B0065C-6EB5-4701-BF50-81A5F4961077}" srcOrd="1" destOrd="0" presId="urn:microsoft.com/office/officeart/2005/8/layout/hierarchy1"/>
    <dgm:cxn modelId="{0A622F70-74BE-460A-9E68-BFCB20833166}" type="presParOf" srcId="{C4C0D3E3-36C8-47CE-934D-A6BD3BDD31EC}" destId="{0F320184-14A4-44E0-844E-6EF61184F274}" srcOrd="1" destOrd="0" presId="urn:microsoft.com/office/officeart/2005/8/layout/hierarchy1"/>
    <dgm:cxn modelId="{399D3653-14B5-4A07-8766-E4DCB8A0522B}" type="presParOf" srcId="{0F320184-14A4-44E0-844E-6EF61184F274}" destId="{0D980642-4A32-450F-A5CE-08B5B275E3B2}" srcOrd="0" destOrd="0" presId="urn:microsoft.com/office/officeart/2005/8/layout/hierarchy1"/>
    <dgm:cxn modelId="{FB7FA3C7-4D72-428D-AFD3-2337D681681A}" type="presParOf" srcId="{0F320184-14A4-44E0-844E-6EF61184F274}" destId="{5AC48FD6-FD99-48CF-830E-6CB6D93C218D}" srcOrd="1" destOrd="0" presId="urn:microsoft.com/office/officeart/2005/8/layout/hierarchy1"/>
    <dgm:cxn modelId="{111C4D55-E857-4DA1-BB17-A474110862BA}" type="presParOf" srcId="{5AC48FD6-FD99-48CF-830E-6CB6D93C218D}" destId="{68F7C5D0-AFC4-440F-9736-03D10A256638}" srcOrd="0" destOrd="0" presId="urn:microsoft.com/office/officeart/2005/8/layout/hierarchy1"/>
    <dgm:cxn modelId="{A65081CF-9389-435D-AF41-EDA69B708ABE}" type="presParOf" srcId="{68F7C5D0-AFC4-440F-9736-03D10A256638}" destId="{9FED0DB6-DB7C-40B3-8BF5-B55B570E7D39}" srcOrd="0" destOrd="0" presId="urn:microsoft.com/office/officeart/2005/8/layout/hierarchy1"/>
    <dgm:cxn modelId="{7CE0DCD9-65EF-4681-82D7-72BB42773568}" type="presParOf" srcId="{68F7C5D0-AFC4-440F-9736-03D10A256638}" destId="{DE6D1B9E-DF9D-4206-90A4-62C3F27EFAD0}" srcOrd="1" destOrd="0" presId="urn:microsoft.com/office/officeart/2005/8/layout/hierarchy1"/>
    <dgm:cxn modelId="{DC5E548E-C152-40EC-B20B-B2F22AD26238}"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1C131DC7-99B9-4BD2-BFB1-E54713F7E530}" type="presOf" srcId="{DC6A5C6C-A6FD-441A-BC41-D4E26F557628}" destId="{5C76E221-16AB-460C-B01F-31CE522C0E51}" srcOrd="0" destOrd="0" presId="urn:microsoft.com/office/officeart/2005/8/layout/vList2"/>
    <dgm:cxn modelId="{7A4E15DF-30F2-434A-A31A-6755D560EA5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B0091B5-6BF1-41FA-8292-2FF371F8F64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0003F65-54C0-4E7A-A60B-1D4DE40EB4BF}" type="presOf" srcId="{BDBF99DF-0B36-4C9A-899F-AEA5652BFC10}" destId="{20C95AB1-304B-4E67-8770-C119D9541A12}" srcOrd="0" destOrd="0" presId="urn:microsoft.com/office/officeart/2005/8/layout/vList2"/>
    <dgm:cxn modelId="{F51DBCAB-9F88-451F-A685-794992DF611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7D2F33-3C19-4513-8DC8-E84D9044EE3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7FE2B53-4408-4AAA-AE30-B46CB62B9115}" type="presOf" srcId="{DC6A5C6C-A6FD-441A-BC41-D4E26F557628}" destId="{5C76E221-16AB-460C-B01F-31CE522C0E51}" srcOrd="0" destOrd="0" presId="urn:microsoft.com/office/officeart/2005/8/layout/vList2"/>
    <dgm:cxn modelId="{7391F703-BAFB-4642-B8F0-3BBF09F9BDB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F3CDCED-6A85-4322-861A-6AE10EA1CD3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1F8AEF58-3364-4E2F-B9E8-D676EA8CFB18}" type="presOf" srcId="{DC6A5C6C-A6FD-441A-BC41-D4E26F557628}" destId="{5C76E221-16AB-460C-B01F-31CE522C0E51}" srcOrd="0" destOrd="0" presId="urn:microsoft.com/office/officeart/2005/8/layout/vList2"/>
    <dgm:cxn modelId="{73FE75F9-C9EE-4412-9C6C-EBFE62A705B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F5A36AB-3F00-4BED-AA4C-275FA053CA8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DAFB228-8C70-462E-83B1-88D4DD97026F}" type="presOf" srcId="{BDBF99DF-0B36-4C9A-899F-AEA5652BFC10}" destId="{20C95AB1-304B-4E67-8770-C119D9541A12}" srcOrd="0" destOrd="0" presId="urn:microsoft.com/office/officeart/2005/8/layout/vList2"/>
    <dgm:cxn modelId="{BA585FCC-077E-4C79-BF34-51EDF72676B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A6B1D21-D652-41EA-A21C-0868B8D2F73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3B4498C-3287-4595-9B1F-0578C3EA78AA}" type="presOf" srcId="{BDBF99DF-0B36-4C9A-899F-AEA5652BFC10}" destId="{20C95AB1-304B-4E67-8770-C119D9541A12}" srcOrd="0" destOrd="0" presId="urn:microsoft.com/office/officeart/2005/8/layout/vList2"/>
    <dgm:cxn modelId="{1699EEB5-938A-4C41-9F8C-4C67AC7AB90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9B365F7-5872-4200-8681-CEDC893B501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F829805-5CF5-43F1-B61F-2FDEB60D050F}" type="presOf" srcId="{BDBF99DF-0B36-4C9A-899F-AEA5652BFC10}" destId="{20C95AB1-304B-4E67-8770-C119D9541A12}" srcOrd="0" destOrd="0" presId="urn:microsoft.com/office/officeart/2005/8/layout/vList2"/>
    <dgm:cxn modelId="{3A2C6C4E-FEE7-4723-8A79-25134B64978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D106344-20EC-4B56-B894-610259C0047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1693" custLinFactNeighborY="-4739">
        <dgm:presLayoutVars>
          <dgm:chMax val="0"/>
          <dgm:bulletEnabled val="1"/>
        </dgm:presLayoutVars>
      </dgm:prSet>
      <dgm:spPr>
        <a:prstGeom prst="roundRect">
          <a:avLst/>
        </a:prstGeom>
      </dgm:spPr>
      <dgm:t>
        <a:bodyPr/>
        <a:lstStyle/>
        <a:p>
          <a:endParaRPr lang="tr-TR"/>
        </a:p>
      </dgm:t>
    </dgm:pt>
  </dgm:ptLst>
  <dgm:cxnLst>
    <dgm:cxn modelId="{49CDB3A7-9673-48B9-A28B-5C0E65031D60}" type="presOf" srcId="{DC6A5C6C-A6FD-441A-BC41-D4E26F557628}" destId="{5C76E221-16AB-460C-B01F-31CE522C0E51}" srcOrd="0" destOrd="0" presId="urn:microsoft.com/office/officeart/2005/8/layout/vList2"/>
    <dgm:cxn modelId="{94F39C5A-BDB5-4458-BFD0-CA8E51844C2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3BD7BD6-61E3-4D2E-961E-7D06BE8EDD2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3425" y="26747"/>
          <a:ext cx="1042344"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78962" y="42284"/>
        <a:ext cx="1011270"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4"/>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4"/>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0D66-AAE5-4EA1-8D67-126E9F7D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28</Pages>
  <Words>7000</Words>
  <Characters>39900</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dc:creator>
  <cp:lastModifiedBy>Tnc</cp:lastModifiedBy>
  <cp:revision>18</cp:revision>
  <dcterms:created xsi:type="dcterms:W3CDTF">2024-05-16T13:33:00Z</dcterms:created>
  <dcterms:modified xsi:type="dcterms:W3CDTF">2024-06-10T07:04:00Z</dcterms:modified>
</cp:coreProperties>
</file>